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AB" w:rsidRPr="00D36B62" w:rsidRDefault="009E36AB" w:rsidP="009E36AB">
      <w:pPr>
        <w:spacing w:after="0" w:line="240" w:lineRule="auto"/>
        <w:ind w:left="5245" w:right="-227"/>
        <w:rPr>
          <w:rFonts w:ascii="Times New Roman" w:hAnsi="Times New Roman"/>
          <w:sz w:val="28"/>
        </w:rPr>
      </w:pPr>
      <w:r w:rsidRPr="00D36B62">
        <w:rPr>
          <w:rFonts w:ascii="Times New Roman" w:hAnsi="Times New Roman"/>
          <w:sz w:val="28"/>
        </w:rPr>
        <w:t>Приложение</w:t>
      </w:r>
    </w:p>
    <w:p w:rsidR="009E36AB" w:rsidRPr="00D36B62" w:rsidRDefault="009E36AB" w:rsidP="009E36AB">
      <w:pPr>
        <w:spacing w:after="0" w:line="240" w:lineRule="auto"/>
        <w:ind w:left="5245" w:right="-227"/>
        <w:rPr>
          <w:rFonts w:ascii="Times New Roman" w:hAnsi="Times New Roman"/>
          <w:sz w:val="28"/>
        </w:rPr>
      </w:pPr>
      <w:r w:rsidRPr="00D36B62">
        <w:rPr>
          <w:rFonts w:ascii="Times New Roman" w:hAnsi="Times New Roman"/>
          <w:sz w:val="28"/>
        </w:rPr>
        <w:t>к постановлению Правительства Мурманской области</w:t>
      </w:r>
    </w:p>
    <w:p w:rsidR="009E36AB" w:rsidRPr="00D36B62" w:rsidRDefault="009E36AB" w:rsidP="009E36AB">
      <w:pPr>
        <w:spacing w:after="0" w:line="240" w:lineRule="auto"/>
        <w:ind w:left="5245" w:right="-1"/>
        <w:rPr>
          <w:rFonts w:ascii="Times New Roman" w:hAnsi="Times New Roman"/>
          <w:sz w:val="28"/>
        </w:rPr>
      </w:pPr>
      <w:r w:rsidRPr="00D36B62">
        <w:rPr>
          <w:rFonts w:ascii="Times New Roman" w:hAnsi="Times New Roman"/>
          <w:sz w:val="28"/>
        </w:rPr>
        <w:t xml:space="preserve">от ____________№ __________ </w:t>
      </w:r>
    </w:p>
    <w:p w:rsidR="00E43CC8" w:rsidRPr="00D36B62" w:rsidRDefault="009E36AB" w:rsidP="00E43C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6B62">
        <w:rPr>
          <w:rFonts w:ascii="Times New Roman" w:hAnsi="Times New Roman"/>
          <w:b/>
          <w:bCs/>
          <w:sz w:val="28"/>
          <w:szCs w:val="28"/>
        </w:rPr>
        <w:t xml:space="preserve">Изменения в государственную программу Мурманской области </w:t>
      </w:r>
    </w:p>
    <w:p w:rsidR="009E36AB" w:rsidRPr="00D36B62" w:rsidRDefault="009E36AB" w:rsidP="00E43C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6B62">
        <w:rPr>
          <w:rFonts w:ascii="Times New Roman" w:hAnsi="Times New Roman"/>
          <w:b/>
          <w:bCs/>
          <w:sz w:val="28"/>
          <w:szCs w:val="28"/>
        </w:rPr>
        <w:t>«Развитие транспортной системы»</w:t>
      </w:r>
    </w:p>
    <w:p w:rsidR="00E43CC8" w:rsidRPr="00D36B62" w:rsidRDefault="00E43CC8" w:rsidP="00E43C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36AB" w:rsidRPr="00D36B62" w:rsidRDefault="009E36AB" w:rsidP="008A417B">
      <w:pPr>
        <w:pStyle w:val="a3"/>
        <w:ind w:left="0" w:firstLine="709"/>
        <w:jc w:val="both"/>
        <w:rPr>
          <w:sz w:val="28"/>
          <w:szCs w:val="28"/>
        </w:rPr>
      </w:pPr>
      <w:r w:rsidRPr="00D36B62">
        <w:rPr>
          <w:sz w:val="28"/>
          <w:szCs w:val="28"/>
        </w:rPr>
        <w:t xml:space="preserve">1. </w:t>
      </w:r>
      <w:r w:rsidR="008C1FE0" w:rsidRPr="00D36B62">
        <w:rPr>
          <w:sz w:val="28"/>
          <w:szCs w:val="28"/>
        </w:rPr>
        <w:t>Паспорт</w:t>
      </w:r>
      <w:r w:rsidRPr="00D36B62">
        <w:rPr>
          <w:sz w:val="28"/>
          <w:szCs w:val="28"/>
        </w:rPr>
        <w:t xml:space="preserve"> Программы</w:t>
      </w:r>
      <w:r w:rsidR="008C1FE0" w:rsidRPr="00D36B62">
        <w:rPr>
          <w:sz w:val="28"/>
          <w:szCs w:val="28"/>
        </w:rPr>
        <w:t xml:space="preserve"> изложить в редакции:</w:t>
      </w:r>
    </w:p>
    <w:p w:rsidR="008A417B" w:rsidRPr="00D36B62" w:rsidRDefault="008A417B" w:rsidP="008A417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60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/>
      </w:tblPr>
      <w:tblGrid>
        <w:gridCol w:w="2330"/>
        <w:gridCol w:w="7"/>
        <w:gridCol w:w="7223"/>
      </w:tblGrid>
      <w:tr w:rsidR="00E1710E" w:rsidRPr="00D36B62" w:rsidTr="00E1710E">
        <w:trPr>
          <w:trHeight w:val="184"/>
        </w:trPr>
        <w:tc>
          <w:tcPr>
            <w:tcW w:w="2330" w:type="dxa"/>
          </w:tcPr>
          <w:p w:rsidR="00E1710E" w:rsidRPr="00D36B62" w:rsidRDefault="00E43CC8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«</w:t>
            </w:r>
            <w:r w:rsidR="00E1710E" w:rsidRPr="00D36B6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230" w:type="dxa"/>
            <w:gridSpan w:val="2"/>
          </w:tcPr>
          <w:p w:rsidR="00E1710E" w:rsidRPr="00D36B62" w:rsidRDefault="00E1710E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E1710E" w:rsidRPr="00D36B62" w:rsidTr="00E1710E">
        <w:trPr>
          <w:trHeight w:val="259"/>
        </w:trPr>
        <w:tc>
          <w:tcPr>
            <w:tcW w:w="2330" w:type="dxa"/>
            <w:vMerge w:val="restart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230" w:type="dxa"/>
            <w:gridSpan w:val="2"/>
          </w:tcPr>
          <w:p w:rsidR="00E1710E" w:rsidRPr="00D36B62" w:rsidRDefault="00E1710E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1. Развитие сети автомобильных дорог</w:t>
            </w:r>
          </w:p>
        </w:tc>
      </w:tr>
      <w:tr w:rsidR="00E1710E" w:rsidRPr="00D36B62" w:rsidTr="00E1710E">
        <w:trPr>
          <w:trHeight w:val="259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2. Создание условий для эффективного транспортного обслуживания населения</w:t>
            </w:r>
          </w:p>
        </w:tc>
      </w:tr>
      <w:tr w:rsidR="00E1710E" w:rsidRPr="00D36B62" w:rsidTr="008C1FE0">
        <w:trPr>
          <w:trHeight w:val="368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3. Повышение безопасности дорожного движения и снижение дорожно-транспортного травматизма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0" w:type="dxa"/>
            <w:vMerge w:val="restart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Целевые показатели программы</w:t>
            </w:r>
          </w:p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  <w:vAlign w:val="center"/>
          </w:tcPr>
          <w:p w:rsidR="00E1710E" w:rsidRPr="00D36B62" w:rsidRDefault="00E1710E" w:rsidP="008C1F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bCs/>
                <w:sz w:val="28"/>
                <w:szCs w:val="28"/>
              </w:rPr>
              <w:t>1. 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в % к 2011 году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8C1F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2. Количество регулярных межмуниципальных маршрутов автомобильного, железнодорожного и морского транспорта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81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115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3. </w:t>
            </w:r>
            <w:r w:rsidR="00115561" w:rsidRPr="00D36B62"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оличеств</w:t>
            </w:r>
            <w:r w:rsidR="00115561" w:rsidRPr="00D36B62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 дорожно-транспортных происшествий</w:t>
            </w:r>
          </w:p>
        </w:tc>
      </w:tr>
      <w:tr w:rsidR="00E1710E" w:rsidRPr="00D36B62" w:rsidTr="00E1710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85"/>
        </w:trPr>
        <w:tc>
          <w:tcPr>
            <w:tcW w:w="2330" w:type="dxa"/>
            <w:vMerge w:val="restart"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7230" w:type="dxa"/>
            <w:gridSpan w:val="2"/>
          </w:tcPr>
          <w:p w:rsidR="00E1710E" w:rsidRPr="00D36B62" w:rsidRDefault="00E1710E" w:rsidP="00581B3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hyperlink r:id="rId8" w:history="1">
              <w:r w:rsidRPr="00D36B62">
                <w:rPr>
                  <w:rFonts w:ascii="Times New Roman" w:hAnsi="Times New Roman"/>
                  <w:sz w:val="28"/>
                  <w:szCs w:val="28"/>
                </w:rPr>
                <w:t>Подпрограмма 1</w:t>
              </w:r>
            </w:hyperlink>
            <w:r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«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Автомобильные дороги Мурманской области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1710E" w:rsidRPr="00D36B62" w:rsidTr="00E1710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85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581B3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hyperlink r:id="rId9" w:history="1">
              <w:r w:rsidRPr="00D36B62">
                <w:rPr>
                  <w:rFonts w:ascii="Times New Roman" w:hAnsi="Times New Roman"/>
                  <w:sz w:val="28"/>
                  <w:szCs w:val="28"/>
                </w:rPr>
                <w:t>Подпрограмма 2</w:t>
              </w:r>
            </w:hyperlink>
            <w:r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«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Организация транспортного обслуживания населения на территории Мурманской области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1710E" w:rsidRPr="00D36B62" w:rsidTr="00E1710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68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581B3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hyperlink r:id="rId10" w:history="1">
              <w:r w:rsidRPr="00D36B62">
                <w:rPr>
                  <w:rFonts w:ascii="Times New Roman" w:hAnsi="Times New Roman"/>
                  <w:sz w:val="28"/>
                  <w:szCs w:val="28"/>
                </w:rPr>
                <w:t>Подпрограмма 3</w:t>
              </w:r>
            </w:hyperlink>
            <w:r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«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Безопасность дорожного движения и снижение дорожно-транспортного травматизма в Мурманской области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5"/>
        </w:trPr>
        <w:tc>
          <w:tcPr>
            <w:tcW w:w="2330" w:type="dxa"/>
            <w:vMerge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2"/>
          </w:tcPr>
          <w:p w:rsidR="00E1710E" w:rsidRPr="00D36B62" w:rsidRDefault="00E1710E" w:rsidP="00581B3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hyperlink r:id="rId11" w:history="1">
              <w:r w:rsidRPr="00D36B62">
                <w:rPr>
                  <w:rFonts w:ascii="Times New Roman" w:hAnsi="Times New Roman"/>
                  <w:sz w:val="28"/>
                  <w:szCs w:val="28"/>
                </w:rPr>
                <w:t>Подпрограмма 4</w:t>
              </w:r>
            </w:hyperlink>
            <w:r w:rsidR="00581B37" w:rsidRPr="00D36B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Обеспечение реализации государственной программы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5"/>
        </w:trPr>
        <w:tc>
          <w:tcPr>
            <w:tcW w:w="2330" w:type="dxa"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230" w:type="dxa"/>
            <w:gridSpan w:val="2"/>
          </w:tcPr>
          <w:p w:rsidR="00E1710E" w:rsidRPr="00D36B62" w:rsidRDefault="00E1710E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2014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-</w:t>
            </w:r>
            <w:r w:rsidR="00581B37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2022 годы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7" w:type="dxa"/>
            <w:gridSpan w:val="2"/>
          </w:tcPr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программы</w:t>
            </w:r>
          </w:p>
        </w:tc>
        <w:tc>
          <w:tcPr>
            <w:tcW w:w="7223" w:type="dxa"/>
            <w:vAlign w:val="center"/>
          </w:tcPr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по государственной программе: </w:t>
            </w:r>
          </w:p>
          <w:p w:rsidR="001D1C52" w:rsidRPr="00D36B62" w:rsidRDefault="009349AA" w:rsidP="009349A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26 4</w:t>
            </w:r>
            <w:r w:rsidR="00F21863"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1863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45,</w:t>
            </w:r>
            <w:r w:rsidR="00F2186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710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1D1C52" w:rsidRPr="00D36B62" w:rsidRDefault="00E1710E" w:rsidP="00B636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ОБ: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25 396 285,</w:t>
            </w:r>
            <w:r w:rsidR="00F2186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из них:</w:t>
            </w:r>
          </w:p>
          <w:p w:rsidR="00E1710E" w:rsidRPr="00D36B62" w:rsidRDefault="007E51ED" w:rsidP="00B636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2014 год: 2 684 904,9</w:t>
            </w:r>
            <w:r w:rsidR="00E1710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710E" w:rsidRPr="00D36B62" w:rsidRDefault="007E51ED" w:rsidP="001D1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2015 год: 2 673 136,7</w:t>
            </w:r>
            <w:r w:rsidR="00E1710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2016 год: </w:t>
            </w:r>
            <w:r w:rsidR="007E51ED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3 276 752,9</w:t>
            </w:r>
            <w:r w:rsidR="001D1C52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2017 год:</w:t>
            </w:r>
            <w:r w:rsidR="004F3979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3 311 182,7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2 959 020,</w:t>
            </w:r>
            <w:r w:rsidR="00F2186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2019 го</w:t>
            </w:r>
            <w:r w:rsidR="004F3979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2 908 685,2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2 956 975,9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2 313 396,6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:rsidR="00E1710E" w:rsidRPr="00D36B62" w:rsidRDefault="00E1710E" w:rsidP="00F32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2 312 229,9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7" w:type="dxa"/>
            <w:gridSpan w:val="2"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ФБ: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854 200,3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E1710E" w:rsidRPr="00D36B62" w:rsidRDefault="007E51ED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2015 год: </w:t>
            </w:r>
            <w:r w:rsidR="004F3979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336 342,8 </w:t>
            </w:r>
            <w:r w:rsidR="00E1710E"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E1710E" w:rsidRPr="00D36B62" w:rsidRDefault="00E1710E" w:rsidP="007E51E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2016 год: </w:t>
            </w:r>
            <w:r w:rsidR="001D1C52" w:rsidRPr="00D36B62">
              <w:rPr>
                <w:rFonts w:ascii="Times New Roman" w:hAnsi="Times New Roman"/>
                <w:sz w:val="28"/>
                <w:szCs w:val="28"/>
              </w:rPr>
              <w:t>349 588,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4</w:t>
            </w:r>
            <w:r w:rsidR="001D1C52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227E55" w:rsidRPr="00D36B6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27E55" w:rsidRPr="00D36B62" w:rsidRDefault="00227E55" w:rsidP="007E51ED">
            <w:pPr>
              <w:pStyle w:val="ConsPlusNormal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2017 год: 168 269,1 тыс. рублей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709"/>
        </w:trPr>
        <w:tc>
          <w:tcPr>
            <w:tcW w:w="2337" w:type="dxa"/>
            <w:gridSpan w:val="2"/>
          </w:tcPr>
          <w:p w:rsidR="00E1710E" w:rsidRPr="00D36B62" w:rsidRDefault="00E1710E" w:rsidP="008C1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МБ: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>2</w:t>
            </w:r>
            <w:r w:rsidR="00F21863">
              <w:rPr>
                <w:rFonts w:ascii="Times New Roman" w:hAnsi="Times New Roman"/>
                <w:sz w:val="28"/>
                <w:szCs w:val="28"/>
              </w:rPr>
              <w:t>08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1863">
              <w:rPr>
                <w:rFonts w:ascii="Times New Roman" w:hAnsi="Times New Roman"/>
                <w:sz w:val="28"/>
                <w:szCs w:val="28"/>
              </w:rPr>
              <w:t>5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>59,</w:t>
            </w:r>
            <w:r w:rsidR="00F21863">
              <w:rPr>
                <w:rFonts w:ascii="Times New Roman" w:hAnsi="Times New Roman"/>
                <w:sz w:val="28"/>
                <w:szCs w:val="28"/>
              </w:rPr>
              <w:t>6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E1710E" w:rsidRPr="00D36B62" w:rsidRDefault="007E51ED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2014 год: 17 037,8</w:t>
            </w:r>
            <w:r w:rsidR="00E1710E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2015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21 563,1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2016 год: 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2 510,9</w:t>
            </w:r>
            <w:r w:rsidR="001D1C52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2017 год: </w:t>
            </w:r>
            <w:r w:rsidR="00B63694" w:rsidRPr="00D36B62">
              <w:rPr>
                <w:rFonts w:ascii="Times New Roman" w:hAnsi="Times New Roman"/>
                <w:sz w:val="28"/>
                <w:szCs w:val="28"/>
              </w:rPr>
              <w:t xml:space="preserve">3 768,4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A14774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2018 год:</w:t>
            </w:r>
            <w:r w:rsidR="00A14774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>1</w:t>
            </w:r>
            <w:r w:rsidR="00F21863">
              <w:rPr>
                <w:rFonts w:ascii="Times New Roman" w:hAnsi="Times New Roman"/>
                <w:sz w:val="28"/>
                <w:szCs w:val="28"/>
              </w:rPr>
              <w:t>5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F21863">
              <w:rPr>
                <w:rFonts w:ascii="Times New Roman" w:hAnsi="Times New Roman"/>
                <w:sz w:val="28"/>
                <w:szCs w:val="28"/>
              </w:rPr>
              <w:t>6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>06,</w:t>
            </w:r>
            <w:r w:rsidR="00F21863">
              <w:rPr>
                <w:rFonts w:ascii="Times New Roman" w:hAnsi="Times New Roman"/>
                <w:sz w:val="28"/>
                <w:szCs w:val="28"/>
              </w:rPr>
              <w:t>4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2019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 xml:space="preserve">3 536,5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EF79F7" w:rsidRPr="00D36B62" w:rsidRDefault="00E1710E" w:rsidP="00A1477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2020 год: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>3 536,5</w:t>
            </w:r>
            <w:r w:rsidR="009349AA" w:rsidRPr="00D36B6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7" w:type="dxa"/>
            <w:gridSpan w:val="2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D36B62">
              <w:rPr>
                <w:rFonts w:ascii="Times New Roman" w:hAnsi="Times New Roman"/>
                <w:bCs/>
                <w:sz w:val="28"/>
                <w:szCs w:val="28"/>
              </w:rPr>
              <w:t>Ожидаемые конечные результаты реализации программы</w:t>
            </w:r>
          </w:p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3" w:type="dxa"/>
            <w:vAlign w:val="center"/>
          </w:tcPr>
          <w:p w:rsidR="00E1710E" w:rsidRPr="00D36B62" w:rsidRDefault="00E1710E" w:rsidP="008C1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1. 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</w:t>
            </w:r>
            <w:r w:rsidR="00E43CC8" w:rsidRPr="00D36B62">
              <w:rPr>
                <w:rFonts w:ascii="Times New Roman" w:eastAsiaTheme="minorHAnsi" w:hAnsi="Times New Roman"/>
                <w:sz w:val="28"/>
                <w:szCs w:val="28"/>
              </w:rPr>
              <w:t>-эксплуатационным показателям,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 в 2022 г. 6,4</w:t>
            </w:r>
            <w:r w:rsidR="00E43CC8" w:rsidRPr="00D36B62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% к 2011 году.</w:t>
            </w:r>
          </w:p>
          <w:p w:rsidR="008F4D56" w:rsidRPr="00D36B62" w:rsidRDefault="008F4D56" w:rsidP="008F4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2. Сокращение количества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дорожно транспортных происшествий в 2022 г. на 1,2% к 2012 году.</w:t>
            </w:r>
          </w:p>
          <w:p w:rsidR="00E1710E" w:rsidRPr="00D36B62" w:rsidRDefault="008F4D56" w:rsidP="008C1F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E1710E"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. Обеспечение потребности населения в транспортном обслуживании путем сохранения регулярного транспортного сообщения на </w:t>
            </w:r>
            <w:r w:rsidR="00E1710E" w:rsidRPr="00D36B62">
              <w:rPr>
                <w:rFonts w:ascii="Times New Roman" w:hAnsi="Times New Roman"/>
                <w:sz w:val="28"/>
                <w:szCs w:val="28"/>
              </w:rPr>
              <w:t>действу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ющих межмуниципальных маршрутах.</w:t>
            </w:r>
          </w:p>
          <w:p w:rsidR="00E1710E" w:rsidRPr="00D36B62" w:rsidRDefault="008F4D56" w:rsidP="008C1F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="00E1710E"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. Обеспечение ввода в эксплуатацию </w:t>
            </w:r>
            <w:r w:rsidR="009C5B3D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625,0</w:t>
            </w:r>
            <w:r w:rsidR="00E1710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710E" w:rsidRPr="00D36B62">
              <w:rPr>
                <w:rFonts w:ascii="Times New Roman" w:eastAsiaTheme="minorHAnsi" w:hAnsi="Times New Roman"/>
                <w:sz w:val="28"/>
                <w:szCs w:val="28"/>
              </w:rPr>
              <w:t>км региональных или межмуниципальных автодорог после проведения капитального ремонта и ремонта.</w:t>
            </w:r>
          </w:p>
          <w:p w:rsidR="00E1710E" w:rsidRPr="00D36B62" w:rsidRDefault="008F4D56" w:rsidP="00086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="00E1710E"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. Обеспечение ввода в эксплуатацию </w:t>
            </w:r>
            <w:r w:rsidR="00037985" w:rsidRPr="00D36B62">
              <w:rPr>
                <w:rFonts w:ascii="Times New Roman" w:eastAsiaTheme="minorHAnsi" w:hAnsi="Times New Roman"/>
                <w:sz w:val="28"/>
                <w:szCs w:val="28"/>
              </w:rPr>
              <w:t>41,3</w:t>
            </w:r>
            <w:r w:rsidR="00B601B8"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1710E" w:rsidRPr="00D36B62">
              <w:rPr>
                <w:rFonts w:ascii="Times New Roman" w:eastAsiaTheme="minorHAnsi" w:hAnsi="Times New Roman"/>
                <w:sz w:val="28"/>
                <w:szCs w:val="28"/>
              </w:rPr>
              <w:t>км региональных или межмуниципальных и местных автодорог после проведения работ п</w:t>
            </w:r>
            <w:r w:rsidR="00581B37" w:rsidRPr="00D36B62">
              <w:rPr>
                <w:rFonts w:ascii="Times New Roman" w:eastAsiaTheme="minorHAnsi" w:hAnsi="Times New Roman"/>
                <w:sz w:val="28"/>
                <w:szCs w:val="28"/>
              </w:rPr>
              <w:t>о реконструкции и строительству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7" w:type="dxa"/>
            <w:gridSpan w:val="2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D36B62">
              <w:rPr>
                <w:rFonts w:ascii="Times New Roman" w:hAnsi="Times New Roman"/>
                <w:b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223" w:type="dxa"/>
            <w:vAlign w:val="center"/>
          </w:tcPr>
          <w:p w:rsidR="00E1710E" w:rsidRPr="00D36B62" w:rsidRDefault="00E1710E" w:rsidP="00E17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транспорта и дорожного хозяйства Мурманской области</w:t>
            </w:r>
          </w:p>
        </w:tc>
      </w:tr>
      <w:tr w:rsidR="00E1710E" w:rsidRPr="00D36B62" w:rsidTr="008C1F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3"/>
        </w:trPr>
        <w:tc>
          <w:tcPr>
            <w:tcW w:w="2337" w:type="dxa"/>
            <w:gridSpan w:val="2"/>
          </w:tcPr>
          <w:p w:rsidR="00E1710E" w:rsidRPr="00D36B62" w:rsidRDefault="00E1710E" w:rsidP="008C1FE0">
            <w:pPr>
              <w:pStyle w:val="ConsPlusNormal"/>
              <w:rPr>
                <w:rFonts w:ascii="Times New Roman" w:hAnsi="Times New Roman"/>
                <w:bCs/>
                <w:sz w:val="28"/>
                <w:szCs w:val="28"/>
              </w:rPr>
            </w:pPr>
            <w:r w:rsidRPr="00D36B6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Соисполнители программы</w:t>
            </w:r>
          </w:p>
        </w:tc>
        <w:tc>
          <w:tcPr>
            <w:tcW w:w="7223" w:type="dxa"/>
            <w:vAlign w:val="center"/>
          </w:tcPr>
          <w:p w:rsidR="00E1710E" w:rsidRPr="00D36B62" w:rsidRDefault="00E1710E" w:rsidP="00E1710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образования и науки Мурманской области;</w:t>
            </w:r>
          </w:p>
          <w:p w:rsidR="00E1710E" w:rsidRPr="00D36B62" w:rsidRDefault="00E1710E" w:rsidP="00E1710E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по внутренней политике и массовым коммуникациям Мурманской области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710E" w:rsidRPr="00D36B62" w:rsidRDefault="00E1710E" w:rsidP="00E17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Комитет по обеспечению безопасности населения Мурманской области</w:t>
            </w:r>
            <w:r w:rsidR="005A7B8A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75DB6" w:rsidRPr="00D36B62" w:rsidRDefault="00775DB6" w:rsidP="00775D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DB6" w:rsidRPr="00D36B62" w:rsidRDefault="00381080" w:rsidP="00775D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 </w:t>
      </w:r>
      <w:r w:rsidR="00775DB6" w:rsidRPr="00D36B62">
        <w:rPr>
          <w:rFonts w:ascii="Times New Roman" w:hAnsi="Times New Roman"/>
          <w:sz w:val="28"/>
          <w:szCs w:val="28"/>
        </w:rPr>
        <w:t>Паспорт подпрограммы «Автомобильные дороги Мурманской области» государственной программы Мурманской области «Развитие транспортной системы» изложить в редакции:</w:t>
      </w:r>
    </w:p>
    <w:p w:rsidR="005A7B8A" w:rsidRPr="00D36B62" w:rsidRDefault="005A7B8A" w:rsidP="00775D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65"/>
        <w:gridCol w:w="7"/>
        <w:gridCol w:w="6935"/>
      </w:tblGrid>
      <w:tr w:rsidR="00775DB6" w:rsidRPr="00D36B62" w:rsidTr="00D80054">
        <w:trPr>
          <w:trHeight w:val="301"/>
        </w:trPr>
        <w:tc>
          <w:tcPr>
            <w:tcW w:w="2372" w:type="dxa"/>
            <w:gridSpan w:val="2"/>
            <w:vAlign w:val="center"/>
          </w:tcPr>
          <w:p w:rsidR="00775DB6" w:rsidRPr="00D36B62" w:rsidRDefault="005A7B8A" w:rsidP="00775DB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«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935" w:type="dxa"/>
            <w:vAlign w:val="center"/>
          </w:tcPr>
          <w:p w:rsidR="00775DB6" w:rsidRPr="00D36B62" w:rsidRDefault="00775DB6" w:rsidP="00775DB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Развитие сети автомобильных дорог</w:t>
            </w:r>
          </w:p>
        </w:tc>
      </w:tr>
      <w:tr w:rsidR="00775DB6" w:rsidRPr="00D36B62" w:rsidTr="00D80054">
        <w:trPr>
          <w:trHeight w:val="268"/>
        </w:trPr>
        <w:tc>
          <w:tcPr>
            <w:tcW w:w="2372" w:type="dxa"/>
            <w:gridSpan w:val="2"/>
            <w:vMerge w:val="restart"/>
          </w:tcPr>
          <w:p w:rsidR="00775DB6" w:rsidRPr="00D36B62" w:rsidRDefault="00775DB6" w:rsidP="00775DB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35" w:type="dxa"/>
          </w:tcPr>
          <w:p w:rsidR="00775DB6" w:rsidRPr="00D36B62" w:rsidRDefault="00775DB6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1. Приведение в нормативное состояние сети автомобильных дорог общего пользования регионального или межмуниципального значения</w:t>
            </w:r>
          </w:p>
        </w:tc>
      </w:tr>
      <w:tr w:rsidR="00775DB6" w:rsidRPr="00D36B62" w:rsidTr="00D80054">
        <w:trPr>
          <w:trHeight w:val="237"/>
        </w:trPr>
        <w:tc>
          <w:tcPr>
            <w:tcW w:w="2372" w:type="dxa"/>
            <w:gridSpan w:val="2"/>
            <w:vMerge/>
          </w:tcPr>
          <w:p w:rsidR="00775DB6" w:rsidRPr="00D36B62" w:rsidRDefault="00775DB6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5" w:type="dxa"/>
          </w:tcPr>
          <w:p w:rsidR="00775DB6" w:rsidRPr="00D36B62" w:rsidRDefault="00775DB6" w:rsidP="00775DB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2. Приведение в нормативное состояние сети автомобильных дорог общего пользования местного значения</w:t>
            </w:r>
          </w:p>
        </w:tc>
      </w:tr>
      <w:tr w:rsidR="00775DB6" w:rsidRPr="00D36B62" w:rsidTr="00D80054">
        <w:trPr>
          <w:trHeight w:val="237"/>
        </w:trPr>
        <w:tc>
          <w:tcPr>
            <w:tcW w:w="2372" w:type="dxa"/>
            <w:gridSpan w:val="2"/>
          </w:tcPr>
          <w:p w:rsidR="00E76F20" w:rsidRPr="00D36B62" w:rsidRDefault="00E76F20" w:rsidP="00E76F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Целевые показатели подпрограммы</w:t>
            </w:r>
          </w:p>
          <w:p w:rsidR="00775DB6" w:rsidRPr="00D36B62" w:rsidRDefault="00775DB6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5" w:type="dxa"/>
          </w:tcPr>
          <w:p w:rsidR="00775DB6" w:rsidRPr="00D36B62" w:rsidRDefault="00775DB6" w:rsidP="00775DB6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1. Доля протяженности участков автомобильных дорог общего пользования регионального или межмуниципального значения, на которых выполнен капитальный ремонт</w:t>
            </w:r>
            <w:r w:rsidR="002421E7" w:rsidRPr="00D36B62"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емонт (нарастающим итогом с момента реализации программы)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5DB6" w:rsidRPr="00D36B62" w:rsidRDefault="00775DB6" w:rsidP="005A7B8A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2. Ввод в эксплуатацию автомобильных дорог общего пользования регионального или межмуниципального и местного значения, на которых выполнены работы по реконструкции и строительству (нарастающим итогом с 2013 года)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395C" w:rsidRPr="00D36B62" w:rsidRDefault="00775DB6" w:rsidP="005A7B8A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E395C" w:rsidRPr="00D36B62">
              <w:rPr>
                <w:rFonts w:ascii="Times New Roman" w:hAnsi="Times New Roman"/>
                <w:sz w:val="28"/>
                <w:szCs w:val="28"/>
              </w:rPr>
              <w:t>Протяженность участков региональных автомобильных дорог, на которых выполнены работы по устройству и (или) приведению  барьерного ограждения в соответствие с требованиями нормативных документов (нарастающим итогом с 2017 года)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5DB6" w:rsidRPr="00D36B62" w:rsidRDefault="00775DB6" w:rsidP="005A7B8A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1E395C" w:rsidRPr="00D36B62">
              <w:rPr>
                <w:rFonts w:ascii="Times New Roman" w:hAnsi="Times New Roman"/>
                <w:sz w:val="28"/>
                <w:szCs w:val="28"/>
              </w:rPr>
              <w:t>Доля протяженности участков автомобильных дорог общего пользования местного значения, на которых выполнен капитальный ремонт, ремонт и реконструкция за счет субсидий (нарастающим итогом с момента начала реализации программы)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5DB6" w:rsidRPr="00D36B62" w:rsidRDefault="00775DB6" w:rsidP="005A7B8A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5. Доля автомобильных дорог, на которых проведены кадастровые работы, нарастающим итогом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395C" w:rsidRPr="00D36B62" w:rsidRDefault="001E395C" w:rsidP="005A7B8A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6. Количество мостов и путепроводов, расположенных на местных автомобильных дорогах муниципальных образований Мурманской области, на которых выполнены работы по строительству, реконструкции, ремонту и капитальному ремонту за счет средств субсидий из областного бюджета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395C" w:rsidRPr="00D36B62" w:rsidRDefault="001E395C" w:rsidP="00BA6FC3">
            <w:pPr>
              <w:tabs>
                <w:tab w:val="left" w:pos="2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7. Протяженность участков региональных автомобильных дорог, на которых выполнены работы по устройству стационарного электрического освещения  (нарастающим итогом с 2017 года)</w:t>
            </w:r>
          </w:p>
        </w:tc>
      </w:tr>
      <w:tr w:rsidR="00775DB6" w:rsidRPr="00D36B62" w:rsidTr="00D80054">
        <w:trPr>
          <w:trHeight w:val="237"/>
        </w:trPr>
        <w:tc>
          <w:tcPr>
            <w:tcW w:w="2372" w:type="dxa"/>
            <w:gridSpan w:val="2"/>
          </w:tcPr>
          <w:p w:rsidR="00775DB6" w:rsidRPr="00D36B62" w:rsidRDefault="00775DB6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935" w:type="dxa"/>
          </w:tcPr>
          <w:p w:rsidR="00775DB6" w:rsidRPr="00D36B62" w:rsidRDefault="00775DB6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2014 - 2022 годы</w:t>
            </w:r>
          </w:p>
        </w:tc>
      </w:tr>
      <w:tr w:rsidR="00775DB6" w:rsidRPr="00D36B62" w:rsidTr="00D8005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4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B6" w:rsidRPr="00D36B62" w:rsidRDefault="00775DB6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B6" w:rsidRPr="00D36B62" w:rsidRDefault="00775DB6" w:rsidP="001D1C52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Всего по подпрограмме:</w:t>
            </w:r>
          </w:p>
          <w:p w:rsidR="00775DB6" w:rsidRPr="00D36B62" w:rsidRDefault="00D93B6F" w:rsidP="00D93B6F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93B6F">
              <w:rPr>
                <w:rFonts w:ascii="Times New Roman" w:hAnsi="Times New Roman"/>
                <w:sz w:val="28"/>
                <w:szCs w:val="28"/>
              </w:rPr>
              <w:t>18 457 070,3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775DB6" w:rsidRPr="00D36B62" w:rsidRDefault="00775DB6" w:rsidP="00080F25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ОБ: </w:t>
            </w:r>
            <w:r w:rsidR="009349AA" w:rsidRPr="00D36B62">
              <w:rPr>
                <w:rFonts w:ascii="Times New Roman" w:hAnsi="Times New Roman"/>
                <w:sz w:val="28"/>
                <w:szCs w:val="28"/>
              </w:rPr>
              <w:t>17 582 397,6</w:t>
            </w:r>
            <w:r w:rsidR="00080F25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775DB6" w:rsidRPr="00D36B62" w:rsidRDefault="007E51ED" w:rsidP="00242797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2014 год: 1 793 144,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>5 тыс. рублей,</w:t>
            </w:r>
          </w:p>
          <w:p w:rsidR="00775DB6" w:rsidRPr="00D36B62" w:rsidRDefault="00775DB6" w:rsidP="00242797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2015 год: 1 664 510,</w:t>
            </w:r>
            <w:r w:rsidR="009804E0" w:rsidRPr="00D36B62">
              <w:rPr>
                <w:rFonts w:ascii="Times New Roman" w:hAnsi="Times New Roman"/>
                <w:sz w:val="28"/>
                <w:szCs w:val="28"/>
              </w:rPr>
              <w:t>0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775DB6" w:rsidRPr="00D36B62" w:rsidRDefault="00775DB6" w:rsidP="00242797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2016 год: </w:t>
            </w:r>
            <w:r w:rsidR="001D1C52" w:rsidRPr="00D36B62">
              <w:rPr>
                <w:rFonts w:ascii="Times New Roman" w:hAnsi="Times New Roman"/>
                <w:sz w:val="28"/>
                <w:szCs w:val="28"/>
              </w:rPr>
              <w:t>2 261 213,</w:t>
            </w:r>
            <w:r w:rsidR="009804E0" w:rsidRPr="00D36B62">
              <w:rPr>
                <w:rFonts w:ascii="Times New Roman" w:hAnsi="Times New Roman"/>
                <w:sz w:val="28"/>
                <w:szCs w:val="28"/>
              </w:rPr>
              <w:t>7</w:t>
            </w:r>
            <w:r w:rsidR="001D1C52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75DB6" w:rsidP="00B63694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2017 год: </w:t>
            </w:r>
            <w:r w:rsidR="00B63694" w:rsidRPr="00D36B62">
              <w:rPr>
                <w:rFonts w:ascii="Times New Roman" w:hAnsi="Times New Roman"/>
                <w:sz w:val="28"/>
                <w:szCs w:val="28"/>
              </w:rPr>
              <w:t xml:space="preserve">2 172 218,4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75DB6" w:rsidP="00D93B6F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2018 год: </w:t>
            </w:r>
            <w:r w:rsidR="00D93B6F" w:rsidRPr="00D93B6F">
              <w:rPr>
                <w:rFonts w:ascii="Times New Roman" w:hAnsi="Times New Roman"/>
                <w:sz w:val="28"/>
                <w:szCs w:val="28"/>
              </w:rPr>
              <w:t>1 696 144,8</w:t>
            </w:r>
            <w:r w:rsidR="00D93B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75DB6" w:rsidP="00D93B6F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2019 год: </w:t>
            </w:r>
            <w:r w:rsidR="00D93B6F" w:rsidRPr="00D93B6F">
              <w:rPr>
                <w:rFonts w:ascii="Times New Roman" w:hAnsi="Times New Roman"/>
                <w:sz w:val="28"/>
                <w:szCs w:val="28"/>
              </w:rPr>
              <w:t>1 805 956,0</w:t>
            </w:r>
            <w:r w:rsidR="00D93B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75DB6" w:rsidP="00D93B6F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2020 год: </w:t>
            </w:r>
            <w:r w:rsidR="00D93B6F" w:rsidRPr="00D93B6F">
              <w:rPr>
                <w:rFonts w:ascii="Times New Roman" w:hAnsi="Times New Roman"/>
                <w:sz w:val="28"/>
                <w:szCs w:val="28"/>
              </w:rPr>
              <w:t>1 854 450,3</w:t>
            </w:r>
            <w:r w:rsidR="00D93B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75DB6" w:rsidP="005A7B8A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2021 год: 2 166 927,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2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775DB6" w:rsidRPr="00D36B62" w:rsidRDefault="00775DB6" w:rsidP="007E51ED">
            <w:pPr>
              <w:pStyle w:val="ConsPlusNormal"/>
              <w:ind w:firstLine="48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2022 год: 2 166 927,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2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775DB6" w:rsidRPr="00D36B62" w:rsidTr="00D8005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4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B6" w:rsidRPr="00D36B62" w:rsidRDefault="00775DB6" w:rsidP="00D80054">
            <w:pPr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94" w:rsidRPr="00D36B62" w:rsidRDefault="00B63694" w:rsidP="00B6369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ФБ: 850 200,3 тыс. рублей, из них:</w:t>
            </w:r>
          </w:p>
          <w:p w:rsidR="00B63694" w:rsidRPr="00D36B62" w:rsidRDefault="00B63694" w:rsidP="00B6369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2015 год: 33</w:t>
            </w:r>
            <w:r w:rsidR="00FD7CA3" w:rsidRPr="00D36B62">
              <w:rPr>
                <w:rFonts w:ascii="Times New Roman" w:hAnsi="Times New Roman"/>
                <w:sz w:val="28"/>
                <w:szCs w:val="28"/>
              </w:rPr>
              <w:t>2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342,8 тыс. рублей,</w:t>
            </w:r>
          </w:p>
          <w:p w:rsidR="00B63694" w:rsidRPr="00D36B62" w:rsidRDefault="00B63694" w:rsidP="00B6369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2016 год: 349 588,4 тыс. рублей,</w:t>
            </w:r>
          </w:p>
          <w:p w:rsidR="00775DB6" w:rsidRPr="00D36B62" w:rsidRDefault="00B63694" w:rsidP="00B6369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2017 год: 168 269,1 тыс. рублей</w:t>
            </w:r>
          </w:p>
        </w:tc>
      </w:tr>
      <w:tr w:rsidR="00775DB6" w:rsidRPr="00D36B62" w:rsidTr="00D80054">
        <w:tblPrEx>
          <w:tblBorders>
            <w:insideH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4"/>
        </w:trPr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B6" w:rsidRPr="00D36B62" w:rsidRDefault="00775DB6" w:rsidP="00EE14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B6" w:rsidRPr="00D36B62" w:rsidRDefault="00775DB6" w:rsidP="005A7B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МБ: 25 378,00 тыс. рублей, из них:</w:t>
            </w:r>
          </w:p>
          <w:p w:rsidR="00775DB6" w:rsidRPr="00D36B62" w:rsidRDefault="007E51ED" w:rsidP="005A7B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2014 год: 13 646,0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775DB6" w:rsidRPr="00D36B62" w:rsidRDefault="005A7B8A" w:rsidP="005A7B8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2015 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год: 11 732,0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775DB6" w:rsidRPr="00D36B62" w:rsidTr="00D80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B6" w:rsidRPr="00D36B62" w:rsidRDefault="00775DB6" w:rsidP="00D80054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AE" w:rsidRPr="00D36B62" w:rsidRDefault="00194CAE" w:rsidP="00194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775DB6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К 2022 году доля протяженности участков автомобильных дорог общего пользования регионального или межмуниципального значения, на которых выполнен капитальный ремонт и ремонт, составит 34,27 % (нарастающим итогом с момента реализации программы).</w:t>
            </w:r>
          </w:p>
          <w:p w:rsidR="00194CAE" w:rsidRPr="00D36B62" w:rsidRDefault="00194CAE" w:rsidP="00194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К 2022 году </w:t>
            </w:r>
            <w:r w:rsidR="002421E7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протяженность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введенных в эксплуатацию </w:t>
            </w:r>
            <w:r w:rsidR="002421E7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участков 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автомобильных дорог общего пользования регионального или межмуниципального и местного значения, на которых выполнены работы по реконструкции и строительству (нарастающим итогом с 2013 года)</w:t>
            </w:r>
            <w:r w:rsidR="00E43CC8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составит </w:t>
            </w:r>
            <w:r w:rsidR="009C5B3D" w:rsidRPr="00D36B62">
              <w:rPr>
                <w:rFonts w:ascii="Times New Roman" w:eastAsiaTheme="minorHAnsi" w:hAnsi="Times New Roman"/>
                <w:sz w:val="28"/>
                <w:szCs w:val="28"/>
              </w:rPr>
              <w:t>41,3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км.</w:t>
            </w:r>
          </w:p>
          <w:p w:rsidR="00775DB6" w:rsidRPr="00D36B62" w:rsidRDefault="00775DB6" w:rsidP="00194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К 2022 году 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участков региональных автомобильных дорог, на которых выполнены работы по устройству и (или) приведению барьерного ограждения в соответствие с требованиями нормативных документов (нарастающим итогом с 2017 года)</w:t>
            </w:r>
            <w:r w:rsidR="00E43CC8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составит </w:t>
            </w:r>
            <w:r w:rsidR="009C5B3D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62,8</w:t>
            </w:r>
            <w:r w:rsidR="002A610F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км.</w:t>
            </w:r>
          </w:p>
          <w:p w:rsidR="00775DB6" w:rsidRPr="00D36B62" w:rsidRDefault="00775DB6" w:rsidP="00EE1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К 2022 году доля протяженности участков автомобильных дорог общего пользования местного значения, на которых выполнен капитальный ремонт, ремонт и реконструкция за счет субсидий, составит 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16,18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% (нарастающим итогом с момента реализации программы)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194CAE" w:rsidRPr="00D36B62" w:rsidRDefault="00194CAE" w:rsidP="00EE1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5. В 2017 году будут завершены кадастровые работы в отношении региональных или  межмуниципальных автомобильных дорог Мурманской области.</w:t>
            </w:r>
          </w:p>
          <w:p w:rsidR="00775DB6" w:rsidRPr="00D36B62" w:rsidRDefault="00E43CC8" w:rsidP="00EE1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75DB6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2421E7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2022 году ввод в эксплуатацию после строительства, реконструкции, ремонта и капитального ремонта не менее </w:t>
            </w:r>
            <w:r w:rsidR="0053209D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2421E7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мостов, расположенных на автомобильных дорогах общего пользования местного значения.</w:t>
            </w:r>
          </w:p>
          <w:p w:rsidR="00194CAE" w:rsidRPr="00D36B62" w:rsidRDefault="00E43CC8" w:rsidP="0003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. К 2022 году протяженность участков региональных автомобильных дорог, на которых выполнены работы по устройству стационарного электрического освещения  (нарастающим итогом с 2017 года)</w:t>
            </w:r>
            <w:r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составит </w:t>
            </w:r>
            <w:r w:rsidR="00037985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13700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81B37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п.</w:t>
            </w:r>
            <w:r w:rsidR="00194CAE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037985" w:rsidRPr="00D36B6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5A7B8A" w:rsidRPr="00D36B62" w:rsidTr="00D80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8A" w:rsidRPr="00D36B62" w:rsidRDefault="005A7B8A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8A" w:rsidRPr="00D36B62" w:rsidRDefault="005A7B8A" w:rsidP="00EE14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транспорта и дорожного хозяйства Мурманской области</w:t>
            </w:r>
            <w:r w:rsidR="00E43CC8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75DB6" w:rsidRPr="00D36B62" w:rsidRDefault="00775DB6" w:rsidP="00775D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1080" w:rsidRPr="00D36B62" w:rsidRDefault="00381080" w:rsidP="003810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3. Позици</w:t>
      </w:r>
      <w:r w:rsidR="007034F3" w:rsidRPr="00D36B62">
        <w:rPr>
          <w:rFonts w:ascii="Times New Roman" w:hAnsi="Times New Roman"/>
          <w:sz w:val="28"/>
          <w:szCs w:val="28"/>
        </w:rPr>
        <w:t>ю</w:t>
      </w:r>
      <w:r w:rsidRPr="00D36B62">
        <w:rPr>
          <w:rFonts w:ascii="Times New Roman" w:hAnsi="Times New Roman"/>
          <w:sz w:val="28"/>
          <w:szCs w:val="28"/>
        </w:rPr>
        <w:t xml:space="preserve"> «Финансовое обеспечение подпрограммы» паспорта подпрограммы «Организация транспортного обслуживания населения на территории Мурманской области» изложить в редакции:</w:t>
      </w:r>
    </w:p>
    <w:p w:rsidR="00381080" w:rsidRPr="00D36B62" w:rsidRDefault="00381080" w:rsidP="003810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8"/>
        <w:gridCol w:w="5208"/>
      </w:tblGrid>
      <w:tr w:rsidR="00381080" w:rsidRPr="00D36B62" w:rsidTr="000C2FEB">
        <w:trPr>
          <w:trHeight w:val="817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80" w:rsidRPr="00D36B62" w:rsidRDefault="007034F3" w:rsidP="0038108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«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подпрограмме: </w:t>
            </w:r>
          </w:p>
          <w:p w:rsidR="00381080" w:rsidRPr="00D36B62" w:rsidRDefault="00080F25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5 8</w:t>
            </w:r>
            <w:r w:rsidR="00D24A5E">
              <w:rPr>
                <w:rFonts w:ascii="Times New Roman" w:hAnsi="Times New Roman"/>
                <w:sz w:val="28"/>
                <w:szCs w:val="28"/>
              </w:rPr>
              <w:t>8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9 </w:t>
            </w:r>
            <w:r w:rsidR="00D24A5E">
              <w:rPr>
                <w:rFonts w:ascii="Times New Roman" w:hAnsi="Times New Roman"/>
                <w:sz w:val="28"/>
                <w:szCs w:val="28"/>
              </w:rPr>
              <w:t>5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57,</w:t>
            </w:r>
            <w:r w:rsidR="00D24A5E">
              <w:rPr>
                <w:rFonts w:ascii="Times New Roman" w:hAnsi="Times New Roman"/>
                <w:sz w:val="28"/>
                <w:szCs w:val="28"/>
              </w:rPr>
              <w:t>3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br/>
              <w:t xml:space="preserve">ОБ: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5 696 37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5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D24A5E">
              <w:rPr>
                <w:rFonts w:ascii="Times New Roman" w:hAnsi="Times New Roman"/>
                <w:sz w:val="28"/>
                <w:szCs w:val="28"/>
              </w:rPr>
              <w:t>7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>тыс. рубл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ей, из них: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br/>
              <w:t>2014 год: 724 968,6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br/>
              <w:t>2015 год: 857 377,7 тыс. рублей,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br/>
              <w:t>2016 год: 865 390,7 тыс. рублей,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br/>
              <w:t xml:space="preserve">2017 год: </w:t>
            </w:r>
            <w:r w:rsidR="00D24239" w:rsidRPr="00D36B62">
              <w:rPr>
                <w:rFonts w:ascii="Times New Roman" w:hAnsi="Times New Roman"/>
                <w:sz w:val="28"/>
                <w:szCs w:val="28"/>
              </w:rPr>
              <w:t>9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23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4239" w:rsidRPr="00D36B62">
              <w:rPr>
                <w:rFonts w:ascii="Times New Roman" w:hAnsi="Times New Roman"/>
                <w:sz w:val="28"/>
                <w:szCs w:val="28"/>
              </w:rPr>
              <w:t>4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18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D24239" w:rsidRPr="00D36B62">
              <w:rPr>
                <w:rFonts w:ascii="Times New Roman" w:hAnsi="Times New Roman"/>
                <w:sz w:val="28"/>
                <w:szCs w:val="28"/>
              </w:rPr>
              <w:t>6</w:t>
            </w:r>
            <w:r w:rsidR="00381080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2018 год: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919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2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99,</w:t>
            </w:r>
            <w:r w:rsidR="00D24A5E">
              <w:rPr>
                <w:rFonts w:ascii="Times New Roman" w:hAnsi="Times New Roman"/>
                <w:sz w:val="28"/>
                <w:szCs w:val="28"/>
              </w:rPr>
              <w:t>5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2019 год: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702 960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080F25" w:rsidRPr="00D36B62">
              <w:rPr>
                <w:rFonts w:ascii="Times New Roman" w:hAnsi="Times New Roman"/>
                <w:sz w:val="28"/>
                <w:szCs w:val="28"/>
              </w:rPr>
              <w:t>3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2020 год: </w:t>
            </w:r>
            <w:r w:rsidR="00080F25" w:rsidRPr="00D36B62">
              <w:rPr>
                <w:rFonts w:ascii="Times New Roman" w:hAnsi="Times New Roman"/>
                <w:sz w:val="28"/>
                <w:szCs w:val="28"/>
              </w:rPr>
              <w:t>702 960,3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886E60" w:rsidRPr="00D36B6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034F3" w:rsidRPr="00D36B62" w:rsidRDefault="007034F3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2021 год: 0,0 тыс. рублей</w:t>
            </w:r>
            <w:r w:rsidR="00886E60" w:rsidRPr="00D36B6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034F3" w:rsidRPr="00D36B62" w:rsidRDefault="007034F3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2022 год: 0,0 тыс. рублей;</w:t>
            </w:r>
          </w:p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ФБ: 4 000,0  тыс. рублей, из них:</w:t>
            </w:r>
          </w:p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2015 год: 4 000,0  тыс. рублей.</w:t>
            </w:r>
          </w:p>
          <w:p w:rsidR="00381080" w:rsidRPr="00D36B62" w:rsidRDefault="00381080" w:rsidP="003810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МБ: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1</w:t>
            </w:r>
            <w:r w:rsidR="00D24A5E">
              <w:rPr>
                <w:rFonts w:ascii="Times New Roman" w:hAnsi="Times New Roman"/>
                <w:sz w:val="28"/>
                <w:szCs w:val="28"/>
              </w:rPr>
              <w:t>83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 </w:t>
            </w:r>
            <w:r w:rsidR="00D24A5E">
              <w:rPr>
                <w:rFonts w:ascii="Times New Roman" w:hAnsi="Times New Roman"/>
                <w:sz w:val="28"/>
                <w:szCs w:val="28"/>
              </w:rPr>
              <w:t>1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81,</w:t>
            </w:r>
            <w:r w:rsidR="00D24A5E">
              <w:rPr>
                <w:rFonts w:ascii="Times New Roman" w:hAnsi="Times New Roman"/>
                <w:sz w:val="28"/>
                <w:szCs w:val="28"/>
              </w:rPr>
              <w:t>6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 из них:</w:t>
            </w:r>
            <w:r w:rsidRPr="00D36B62">
              <w:rPr>
                <w:rFonts w:ascii="Times New Roman" w:hAnsi="Times New Roman"/>
                <w:sz w:val="28"/>
                <w:szCs w:val="28"/>
              </w:rPr>
              <w:br/>
              <w:t>2014 год: 3 391,8 тыс. рублей,</w:t>
            </w:r>
            <w:r w:rsidRPr="00D36B62">
              <w:rPr>
                <w:rFonts w:ascii="Times New Roman" w:hAnsi="Times New Roman"/>
                <w:sz w:val="28"/>
                <w:szCs w:val="28"/>
              </w:rPr>
              <w:br/>
              <w:t>2015 год: 9 831,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1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F1A11" w:rsidRPr="00D36B62" w:rsidRDefault="00381080" w:rsidP="007F1A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2016 год: 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2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510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9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Pr="00D36B62">
              <w:rPr>
                <w:rFonts w:ascii="Times New Roman" w:hAnsi="Times New Roman"/>
                <w:sz w:val="28"/>
                <w:szCs w:val="28"/>
              </w:rPr>
              <w:br/>
              <w:t xml:space="preserve">2017 год: 3 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768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321F92" w:rsidRPr="00D36B62">
              <w:rPr>
                <w:rFonts w:ascii="Times New Roman" w:hAnsi="Times New Roman"/>
                <w:sz w:val="28"/>
                <w:szCs w:val="28"/>
              </w:rPr>
              <w:t>4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Pr="00D36B62">
              <w:rPr>
                <w:rFonts w:ascii="Times New Roman" w:hAnsi="Times New Roman"/>
                <w:sz w:val="28"/>
                <w:szCs w:val="28"/>
              </w:rPr>
              <w:br/>
              <w:t xml:space="preserve">2018 год: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1</w:t>
            </w:r>
            <w:r w:rsidR="00D24A5E">
              <w:rPr>
                <w:rFonts w:ascii="Times New Roman" w:hAnsi="Times New Roman"/>
                <w:sz w:val="28"/>
                <w:szCs w:val="28"/>
              </w:rPr>
              <w:t>5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D24A5E">
              <w:rPr>
                <w:rFonts w:ascii="Times New Roman" w:hAnsi="Times New Roman"/>
                <w:sz w:val="28"/>
                <w:szCs w:val="28"/>
              </w:rPr>
              <w:t>6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06,</w:t>
            </w:r>
            <w:r w:rsidR="00D24A5E">
              <w:rPr>
                <w:rFonts w:ascii="Times New Roman" w:hAnsi="Times New Roman"/>
                <w:sz w:val="28"/>
                <w:szCs w:val="28"/>
              </w:rPr>
              <w:t>4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Pr="00D36B62">
              <w:rPr>
                <w:rFonts w:ascii="Times New Roman" w:hAnsi="Times New Roman"/>
                <w:sz w:val="28"/>
                <w:szCs w:val="28"/>
              </w:rPr>
              <w:br/>
              <w:t xml:space="preserve">2019 год: 3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536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5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Pr="00D36B62">
              <w:rPr>
                <w:rFonts w:ascii="Times New Roman" w:hAnsi="Times New Roman"/>
                <w:sz w:val="28"/>
                <w:szCs w:val="28"/>
              </w:rPr>
              <w:br/>
              <w:t xml:space="preserve">2020 год: 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 xml:space="preserve">3 536,5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7F1A11" w:rsidRPr="00D36B6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F1A11" w:rsidRPr="00D36B62" w:rsidRDefault="007F1A11" w:rsidP="007F1A11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2021 год: 0,0 тыс. рублей,</w:t>
            </w:r>
          </w:p>
          <w:p w:rsidR="000C2FEB" w:rsidRPr="00D36B62" w:rsidRDefault="007F1A11" w:rsidP="007F1A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2022 год: 0,0 тыс. рублей.</w:t>
            </w:r>
            <w:r w:rsidR="007034F3" w:rsidRPr="00D36B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81080" w:rsidRPr="00D36B62" w:rsidRDefault="00381080" w:rsidP="0037368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3681" w:rsidRPr="00D36B62" w:rsidRDefault="00D00719" w:rsidP="0037368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</w:t>
      </w:r>
      <w:r w:rsidR="00775DB6" w:rsidRPr="00D36B62">
        <w:rPr>
          <w:rFonts w:ascii="Times New Roman" w:hAnsi="Times New Roman"/>
          <w:sz w:val="28"/>
          <w:szCs w:val="28"/>
        </w:rPr>
        <w:t xml:space="preserve">. </w:t>
      </w:r>
      <w:r w:rsidRPr="00D36B62">
        <w:rPr>
          <w:rFonts w:ascii="Times New Roman" w:hAnsi="Times New Roman"/>
          <w:sz w:val="28"/>
          <w:szCs w:val="28"/>
        </w:rPr>
        <w:t>Позици</w:t>
      </w:r>
      <w:r w:rsidR="007034F3" w:rsidRPr="00D36B62">
        <w:rPr>
          <w:rFonts w:ascii="Times New Roman" w:hAnsi="Times New Roman"/>
          <w:sz w:val="28"/>
          <w:szCs w:val="28"/>
        </w:rPr>
        <w:t>ю</w:t>
      </w:r>
      <w:r w:rsidRPr="00D36B62">
        <w:rPr>
          <w:rFonts w:ascii="Times New Roman" w:hAnsi="Times New Roman"/>
          <w:sz w:val="28"/>
          <w:szCs w:val="28"/>
        </w:rPr>
        <w:t xml:space="preserve"> </w:t>
      </w:r>
      <w:r w:rsidR="007034F3" w:rsidRPr="00D36B62">
        <w:rPr>
          <w:rFonts w:ascii="Times New Roman" w:hAnsi="Times New Roman"/>
          <w:sz w:val="28"/>
          <w:szCs w:val="28"/>
        </w:rPr>
        <w:t xml:space="preserve">«Финансовое обеспечение подпрограммы» </w:t>
      </w:r>
      <w:r w:rsidR="00C27C61" w:rsidRPr="00D36B62">
        <w:rPr>
          <w:rFonts w:ascii="Times New Roman" w:hAnsi="Times New Roman"/>
          <w:sz w:val="28"/>
          <w:szCs w:val="28"/>
        </w:rPr>
        <w:t xml:space="preserve">паспорта подпрограммы </w:t>
      </w:r>
      <w:r w:rsidRPr="00D36B62">
        <w:rPr>
          <w:rFonts w:ascii="Times New Roman" w:hAnsi="Times New Roman"/>
          <w:sz w:val="28"/>
          <w:szCs w:val="28"/>
        </w:rPr>
        <w:t xml:space="preserve">«Безопасность дорожного движения и снижение дорожно-транспортного травматизма в Мурманской области» </w:t>
      </w:r>
      <w:r w:rsidR="00373681" w:rsidRPr="00D36B62">
        <w:rPr>
          <w:rFonts w:ascii="Times New Roman" w:hAnsi="Times New Roman"/>
          <w:sz w:val="28"/>
          <w:szCs w:val="28"/>
        </w:rPr>
        <w:t>государственной программы Мурманской области «Развитие транспортной системы» изложить в редакции:</w:t>
      </w:r>
    </w:p>
    <w:p w:rsidR="002924D8" w:rsidRPr="00D36B62" w:rsidRDefault="002924D8" w:rsidP="00775D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7513"/>
      </w:tblGrid>
      <w:tr w:rsidR="007034F3" w:rsidRPr="00D36B62" w:rsidTr="007034F3">
        <w:trPr>
          <w:trHeight w:val="3238"/>
        </w:trPr>
        <w:tc>
          <w:tcPr>
            <w:tcW w:w="2127" w:type="dxa"/>
          </w:tcPr>
          <w:p w:rsidR="007034F3" w:rsidRPr="00D36B62" w:rsidRDefault="007034F3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«Финансовое обеспечение подпрограммы</w:t>
            </w:r>
          </w:p>
          <w:p w:rsidR="007034F3" w:rsidRPr="00D36B62" w:rsidRDefault="007034F3" w:rsidP="00EE146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Всего по подпрограмме:</w:t>
            </w:r>
          </w:p>
          <w:p w:rsidR="00886E60" w:rsidRPr="00D36B62" w:rsidRDefault="00D93B6F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93B6F">
              <w:rPr>
                <w:rFonts w:ascii="Times New Roman" w:eastAsiaTheme="minorHAnsi" w:hAnsi="Times New Roman"/>
                <w:sz w:val="28"/>
                <w:szCs w:val="28"/>
              </w:rPr>
              <w:t>224 975,6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86E60" w:rsidRPr="00D36B62">
              <w:rPr>
                <w:rFonts w:ascii="Times New Roman" w:eastAsiaTheme="minorHAnsi" w:hAnsi="Times New Roman"/>
                <w:sz w:val="28"/>
                <w:szCs w:val="28"/>
              </w:rPr>
              <w:t>тыс. рублей, в том числе: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ОБ </w:t>
            </w:r>
            <w:r w:rsidR="00080F25"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224 070,0 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тыс. рублей, из них: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2014 год: 32 089,9 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2015 год: 22 962,9 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2016 год: 17 479,6 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2017 год: 64 453,8 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2018 год: </w:t>
            </w:r>
            <w:r w:rsidR="00D93B6F" w:rsidRPr="00D93B6F">
              <w:rPr>
                <w:rFonts w:ascii="Times New Roman" w:eastAsiaTheme="minorHAnsi" w:hAnsi="Times New Roman"/>
                <w:sz w:val="28"/>
                <w:szCs w:val="28"/>
              </w:rPr>
              <w:t>20 519,9</w:t>
            </w:r>
            <w:r w:rsidR="00D93B6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2019 год: </w:t>
            </w:r>
            <w:r w:rsidR="00D93B6F" w:rsidRPr="00D93B6F">
              <w:rPr>
                <w:rFonts w:ascii="Times New Roman" w:eastAsiaTheme="minorHAnsi" w:hAnsi="Times New Roman"/>
                <w:sz w:val="28"/>
                <w:szCs w:val="28"/>
              </w:rPr>
              <w:t>20 519,9</w:t>
            </w:r>
            <w:r w:rsidR="00D93B6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 xml:space="preserve">2020 год: </w:t>
            </w:r>
            <w:r w:rsidR="00D93B6F" w:rsidRPr="00D93B6F">
              <w:rPr>
                <w:rFonts w:ascii="Times New Roman" w:eastAsiaTheme="minorHAnsi" w:hAnsi="Times New Roman"/>
                <w:sz w:val="28"/>
                <w:szCs w:val="28"/>
              </w:rPr>
              <w:t>20 519,9</w:t>
            </w:r>
            <w:r w:rsidR="00D93B6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тыс. рублей,</w:t>
            </w:r>
          </w:p>
          <w:p w:rsidR="00886E60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2021 год: 13 214,8 тыс. рублей,</w:t>
            </w:r>
          </w:p>
          <w:p w:rsidR="007034F3" w:rsidRPr="00D36B62" w:rsidRDefault="00886E60" w:rsidP="00886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6B62">
              <w:rPr>
                <w:rFonts w:ascii="Times New Roman" w:eastAsiaTheme="minorHAnsi" w:hAnsi="Times New Roman"/>
                <w:sz w:val="28"/>
                <w:szCs w:val="28"/>
              </w:rPr>
              <w:t>2022 год: 13 214,8 тыс. рублей»</w:t>
            </w:r>
          </w:p>
        </w:tc>
      </w:tr>
    </w:tbl>
    <w:p w:rsidR="00775DB6" w:rsidRPr="00D36B62" w:rsidRDefault="00775DB6" w:rsidP="00775DB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75DB6" w:rsidRPr="00D36B62" w:rsidRDefault="00813AA9" w:rsidP="00775D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5</w:t>
      </w:r>
      <w:r w:rsidR="00775DB6" w:rsidRPr="00D36B62">
        <w:rPr>
          <w:rFonts w:ascii="Times New Roman" w:hAnsi="Times New Roman"/>
          <w:sz w:val="28"/>
          <w:szCs w:val="28"/>
        </w:rPr>
        <w:t>. Позицию «Финансовое обеспечение подпрограммы» паспорта подпрограммы «Обеспечение реализации государственной Программы» государственной программы Мурманской области «Развитие транспортной системы» изложить в редакции:</w:t>
      </w:r>
    </w:p>
    <w:p w:rsidR="00775DB6" w:rsidRPr="00D36B62" w:rsidRDefault="00775DB6" w:rsidP="00775DB6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</w:rPr>
      </w:pPr>
    </w:p>
    <w:tbl>
      <w:tblPr>
        <w:tblW w:w="47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5243"/>
      </w:tblGrid>
      <w:tr w:rsidR="00775DB6" w:rsidRPr="00D36B62" w:rsidTr="00EE146A">
        <w:trPr>
          <w:trHeight w:val="841"/>
        </w:trPr>
        <w:tc>
          <w:tcPr>
            <w:tcW w:w="2197" w:type="pct"/>
            <w:vAlign w:val="center"/>
          </w:tcPr>
          <w:p w:rsidR="00775DB6" w:rsidRPr="00D36B62" w:rsidRDefault="00775DB6" w:rsidP="00EE14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«Финансовое обеспечение подпрограммы</w:t>
            </w:r>
          </w:p>
        </w:tc>
        <w:tc>
          <w:tcPr>
            <w:tcW w:w="2803" w:type="pct"/>
            <w:vAlign w:val="center"/>
          </w:tcPr>
          <w:p w:rsidR="00D80054" w:rsidRPr="00D36B62" w:rsidRDefault="00775DB6" w:rsidP="00242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подпрограмме: </w:t>
            </w:r>
          </w:p>
          <w:p w:rsidR="00472AA0" w:rsidRPr="00D36B62" w:rsidRDefault="00080F25" w:rsidP="00472A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1 893 442,3</w:t>
            </w:r>
            <w:r w:rsidR="007375BB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775DB6" w:rsidRPr="00D36B62" w:rsidRDefault="00775DB6" w:rsidP="00242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ОБ: </w:t>
            </w:r>
            <w:r w:rsidR="00080F25" w:rsidRPr="00D36B62">
              <w:rPr>
                <w:rFonts w:ascii="Times New Roman" w:hAnsi="Times New Roman"/>
                <w:sz w:val="28"/>
                <w:szCs w:val="28"/>
              </w:rPr>
              <w:t>1 893 442,3</w:t>
            </w:r>
            <w:r w:rsidR="007375BB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2014 год: 134 702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,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0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Pr="00D36B62">
              <w:rPr>
                <w:rFonts w:ascii="Times New Roman" w:hAnsi="Times New Roman"/>
                <w:sz w:val="28"/>
                <w:szCs w:val="28"/>
              </w:rPr>
              <w:t>2015 г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од: 128 286,1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Pr="00D36B62">
              <w:rPr>
                <w:rFonts w:ascii="Times New Roman" w:hAnsi="Times New Roman"/>
                <w:sz w:val="28"/>
                <w:szCs w:val="28"/>
              </w:rPr>
              <w:t>2016 г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 xml:space="preserve">од: </w:t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>132 668,9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2017 год: </w:t>
            </w:r>
            <w:r w:rsidR="00472AA0" w:rsidRPr="00D36B62">
              <w:rPr>
                <w:rFonts w:ascii="Times New Roman" w:hAnsi="Times New Roman"/>
                <w:sz w:val="28"/>
                <w:szCs w:val="28"/>
              </w:rPr>
              <w:t xml:space="preserve">151 091,8 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2018 год: </w:t>
            </w:r>
            <w:r w:rsidR="00080F25" w:rsidRPr="00D36B62">
              <w:rPr>
                <w:rFonts w:ascii="Times New Roman" w:hAnsi="Times New Roman"/>
                <w:sz w:val="28"/>
                <w:szCs w:val="28"/>
              </w:rPr>
              <w:t>323 056,6</w:t>
            </w:r>
            <w:r w:rsidR="007375BB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2019 год: </w:t>
            </w:r>
            <w:r w:rsidR="00080F25" w:rsidRPr="00D36B62">
              <w:rPr>
                <w:rFonts w:ascii="Times New Roman" w:hAnsi="Times New Roman"/>
                <w:sz w:val="28"/>
                <w:szCs w:val="28"/>
              </w:rPr>
              <w:t>379 249,0</w:t>
            </w:r>
            <w:r w:rsidR="007375BB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  <w:r w:rsidR="002B0961" w:rsidRPr="00D36B62">
              <w:rPr>
                <w:rFonts w:ascii="Times New Roman" w:hAnsi="Times New Roman"/>
                <w:sz w:val="28"/>
                <w:szCs w:val="28"/>
              </w:rPr>
              <w:br/>
            </w:r>
            <w:r w:rsidR="007E51ED" w:rsidRPr="00D36B62">
              <w:rPr>
                <w:rFonts w:ascii="Times New Roman" w:hAnsi="Times New Roman"/>
                <w:sz w:val="28"/>
                <w:szCs w:val="28"/>
              </w:rPr>
              <w:t xml:space="preserve">2020 год: </w:t>
            </w:r>
            <w:r w:rsidR="007375BB" w:rsidRPr="00D36B62">
              <w:rPr>
                <w:rFonts w:ascii="Times New Roman" w:hAnsi="Times New Roman"/>
                <w:sz w:val="28"/>
                <w:szCs w:val="28"/>
              </w:rPr>
              <w:t xml:space="preserve">379 045,4 </w:t>
            </w:r>
            <w:r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E51ED" w:rsidP="00242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 xml:space="preserve">2021 год: </w:t>
            </w:r>
            <w:r w:rsidR="00472AA0" w:rsidRPr="00D36B62">
              <w:rPr>
                <w:rFonts w:ascii="Times New Roman" w:hAnsi="Times New Roman"/>
                <w:sz w:val="28"/>
                <w:szCs w:val="28"/>
              </w:rPr>
              <w:t xml:space="preserve">133 254,6 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775DB6" w:rsidRPr="00D36B62" w:rsidRDefault="007E51ED" w:rsidP="00242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2022 год: 132 087,9</w:t>
            </w:r>
            <w:r w:rsidR="00775DB6" w:rsidRPr="00D36B62">
              <w:rPr>
                <w:rFonts w:ascii="Times New Roman" w:hAnsi="Times New Roman"/>
                <w:sz w:val="28"/>
                <w:szCs w:val="28"/>
              </w:rPr>
              <w:t xml:space="preserve"> тыс. рублей»</w:t>
            </w:r>
          </w:p>
        </w:tc>
      </w:tr>
    </w:tbl>
    <w:p w:rsidR="00401441" w:rsidRPr="00D36B62" w:rsidRDefault="00401441" w:rsidP="0040144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35FAD" w:rsidRPr="00D36B62" w:rsidRDefault="00935FAD" w:rsidP="0040144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2691F" w:rsidRPr="00D36B62" w:rsidRDefault="0042691F" w:rsidP="00634B8D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  <w:sectPr w:rsidR="0042691F" w:rsidRPr="00D36B62" w:rsidSect="00381080">
          <w:headerReference w:type="default" r:id="rId12"/>
          <w:pgSz w:w="11905" w:h="16838" w:code="9"/>
          <w:pgMar w:top="567" w:right="851" w:bottom="567" w:left="1418" w:header="425" w:footer="0" w:gutter="0"/>
          <w:pgNumType w:start="1" w:chapStyle="1"/>
          <w:cols w:space="720"/>
          <w:titlePg/>
          <w:docGrid w:linePitch="299"/>
        </w:sectPr>
      </w:pPr>
    </w:p>
    <w:p w:rsidR="003A3C2B" w:rsidRPr="00D36B62" w:rsidRDefault="003A3C2B" w:rsidP="00A648D5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48D5" w:rsidRPr="00D36B62" w:rsidRDefault="00813AA9" w:rsidP="00A648D5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  <w:lang w:eastAsia="ru-RU"/>
        </w:rPr>
        <w:t>6</w:t>
      </w:r>
      <w:r w:rsidR="00A648D5" w:rsidRPr="00D36B6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15391" w:rsidRPr="00D36B62">
        <w:rPr>
          <w:rFonts w:ascii="Times New Roman" w:hAnsi="Times New Roman"/>
          <w:sz w:val="28"/>
          <w:szCs w:val="28"/>
          <w:lang w:eastAsia="ru-RU"/>
        </w:rPr>
        <w:t>Пункт</w:t>
      </w:r>
      <w:r w:rsidR="001118C0" w:rsidRPr="00D36B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B92" w:rsidRPr="00D36B62">
        <w:rPr>
          <w:rFonts w:ascii="Times New Roman" w:hAnsi="Times New Roman"/>
          <w:sz w:val="28"/>
          <w:szCs w:val="28"/>
          <w:lang w:eastAsia="ru-RU"/>
        </w:rPr>
        <w:t>первый</w:t>
      </w:r>
      <w:r w:rsidR="003A37AE" w:rsidRPr="00D36B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2067" w:rsidRPr="00D36B62">
        <w:rPr>
          <w:rFonts w:ascii="Times New Roman" w:hAnsi="Times New Roman"/>
          <w:sz w:val="28"/>
          <w:szCs w:val="28"/>
          <w:lang w:eastAsia="ru-RU"/>
        </w:rPr>
        <w:t>р</w:t>
      </w:r>
      <w:r w:rsidR="00A648D5" w:rsidRPr="00D36B62">
        <w:rPr>
          <w:rFonts w:ascii="Times New Roman" w:hAnsi="Times New Roman"/>
          <w:sz w:val="28"/>
          <w:szCs w:val="28"/>
          <w:lang w:eastAsia="ru-RU"/>
        </w:rPr>
        <w:t>аздел</w:t>
      </w:r>
      <w:r w:rsidR="001118C0" w:rsidRPr="00D36B62">
        <w:rPr>
          <w:rFonts w:ascii="Times New Roman" w:hAnsi="Times New Roman"/>
          <w:sz w:val="28"/>
          <w:szCs w:val="28"/>
          <w:lang w:eastAsia="ru-RU"/>
        </w:rPr>
        <w:t>а</w:t>
      </w:r>
      <w:r w:rsidR="00A648D5" w:rsidRPr="00D36B62">
        <w:rPr>
          <w:rFonts w:ascii="Times New Roman" w:hAnsi="Times New Roman"/>
          <w:sz w:val="28"/>
          <w:szCs w:val="28"/>
          <w:lang w:eastAsia="ru-RU"/>
        </w:rPr>
        <w:t xml:space="preserve"> 2 «Перечень показателей государственной программы» изложить в редакции:</w:t>
      </w:r>
    </w:p>
    <w:p w:rsidR="003A3C2B" w:rsidRPr="00D36B62" w:rsidRDefault="003A3C2B" w:rsidP="00A648D5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6092" w:type="dxa"/>
        <w:tblInd w:w="-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1"/>
        <w:gridCol w:w="1989"/>
        <w:gridCol w:w="670"/>
        <w:gridCol w:w="279"/>
        <w:gridCol w:w="554"/>
        <w:gridCol w:w="554"/>
        <w:gridCol w:w="417"/>
        <w:gridCol w:w="691"/>
        <w:gridCol w:w="691"/>
        <w:gridCol w:w="692"/>
        <w:gridCol w:w="832"/>
        <w:gridCol w:w="694"/>
        <w:gridCol w:w="830"/>
        <w:gridCol w:w="835"/>
        <w:gridCol w:w="278"/>
        <w:gridCol w:w="690"/>
        <w:gridCol w:w="283"/>
        <w:gridCol w:w="690"/>
        <w:gridCol w:w="279"/>
        <w:gridCol w:w="690"/>
        <w:gridCol w:w="144"/>
        <w:gridCol w:w="695"/>
        <w:gridCol w:w="144"/>
        <w:gridCol w:w="688"/>
        <w:gridCol w:w="144"/>
        <w:gridCol w:w="1238"/>
      </w:tblGrid>
      <w:tr w:rsidR="00294B92" w:rsidRPr="00D36B62" w:rsidTr="00294B92">
        <w:tc>
          <w:tcPr>
            <w:tcW w:w="40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«1</w:t>
            </w:r>
          </w:p>
        </w:tc>
        <w:tc>
          <w:tcPr>
            <w:tcW w:w="15691" w:type="dxa"/>
            <w:gridSpan w:val="25"/>
          </w:tcPr>
          <w:p w:rsidR="00294B92" w:rsidRPr="00D36B62" w:rsidRDefault="00294B92" w:rsidP="00294B92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Подпрограмма 1 «Организация транспортного обслуживания населения на территории Мурманской области»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475858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989" w:type="dxa"/>
          </w:tcPr>
          <w:p w:rsidR="00294B92" w:rsidRPr="00D36B62" w:rsidRDefault="00294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</w:rPr>
              <w:t>Доля протяженности участков автомобильных дорог общего пользования регионального или межмуниципального значения, на которых выполнен капитальный ремонт и ремонт (нарастающим итогом с момента начала реализации программы)</w:t>
            </w:r>
          </w:p>
        </w:tc>
        <w:tc>
          <w:tcPr>
            <w:tcW w:w="67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↑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17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3,37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3,37</w:t>
            </w:r>
          </w:p>
        </w:tc>
        <w:tc>
          <w:tcPr>
            <w:tcW w:w="69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7,06</w:t>
            </w:r>
          </w:p>
        </w:tc>
        <w:tc>
          <w:tcPr>
            <w:tcW w:w="83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7,06</w:t>
            </w:r>
          </w:p>
        </w:tc>
        <w:tc>
          <w:tcPr>
            <w:tcW w:w="69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11,77</w:t>
            </w:r>
          </w:p>
        </w:tc>
        <w:tc>
          <w:tcPr>
            <w:tcW w:w="83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12,0</w:t>
            </w:r>
          </w:p>
        </w:tc>
        <w:tc>
          <w:tcPr>
            <w:tcW w:w="835" w:type="dxa"/>
          </w:tcPr>
          <w:p w:rsidR="00294B92" w:rsidRPr="00D36B62" w:rsidRDefault="0069209A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16,95</w:t>
            </w:r>
          </w:p>
        </w:tc>
        <w:tc>
          <w:tcPr>
            <w:tcW w:w="278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20,02</w:t>
            </w:r>
          </w:p>
        </w:tc>
        <w:tc>
          <w:tcPr>
            <w:tcW w:w="283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22,27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26,27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30,27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34,27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475858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989" w:type="dxa"/>
          </w:tcPr>
          <w:p w:rsidR="00294B92" w:rsidRPr="00D36B62" w:rsidRDefault="00294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</w:rPr>
              <w:t>Ввод в эксплуатацию автомобильных дорог общего пользования регионального или межмуниципального и местного значения, на которых выполнены работы по реконструкции и строительству (нарастающим итогом с 2013 года)</w:t>
            </w:r>
          </w:p>
        </w:tc>
        <w:tc>
          <w:tcPr>
            <w:tcW w:w="67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=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0,55</w:t>
            </w:r>
          </w:p>
        </w:tc>
        <w:tc>
          <w:tcPr>
            <w:tcW w:w="417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0,55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1,82</w:t>
            </w:r>
          </w:p>
        </w:tc>
        <w:tc>
          <w:tcPr>
            <w:tcW w:w="83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1,82</w:t>
            </w:r>
          </w:p>
        </w:tc>
        <w:tc>
          <w:tcPr>
            <w:tcW w:w="69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17,32</w:t>
            </w:r>
          </w:p>
        </w:tc>
        <w:tc>
          <w:tcPr>
            <w:tcW w:w="83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17,81</w:t>
            </w:r>
          </w:p>
        </w:tc>
        <w:tc>
          <w:tcPr>
            <w:tcW w:w="835" w:type="dxa"/>
          </w:tcPr>
          <w:p w:rsidR="00294B92" w:rsidRPr="00D36B62" w:rsidRDefault="0069209A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18,35</w:t>
            </w:r>
          </w:p>
        </w:tc>
        <w:tc>
          <w:tcPr>
            <w:tcW w:w="278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69209A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33,35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</w:tcPr>
          <w:p w:rsidR="00294B92" w:rsidRPr="00D36B62" w:rsidRDefault="0069209A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43,35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475858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989" w:type="dxa"/>
            <w:vAlign w:val="center"/>
          </w:tcPr>
          <w:p w:rsidR="00294B92" w:rsidRPr="00D36B62" w:rsidRDefault="00294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</w:rPr>
              <w:t>Протяженность участков региональных автомобильных дорог, на которых выполнены работы по устройству и (или) приведению барьерного ограждения в соответствие с требованиями нормативных документов (нарастающим итогом с 2017 года)</w:t>
            </w:r>
          </w:p>
        </w:tc>
        <w:tc>
          <w:tcPr>
            <w:tcW w:w="670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279" w:type="dxa"/>
            <w:vAlign w:val="center"/>
          </w:tcPr>
          <w:p w:rsidR="00294B92" w:rsidRPr="00D36B62" w:rsidRDefault="00294B92" w:rsidP="00294B9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↑</w:t>
            </w:r>
          </w:p>
        </w:tc>
        <w:tc>
          <w:tcPr>
            <w:tcW w:w="554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17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2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2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4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0" w:type="dxa"/>
            <w:vAlign w:val="center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5" w:type="dxa"/>
            <w:vAlign w:val="center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16,6</w:t>
            </w:r>
          </w:p>
        </w:tc>
        <w:tc>
          <w:tcPr>
            <w:tcW w:w="278" w:type="dxa"/>
            <w:vAlign w:val="center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  <w:vAlign w:val="center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21,6</w:t>
            </w:r>
          </w:p>
        </w:tc>
        <w:tc>
          <w:tcPr>
            <w:tcW w:w="283" w:type="dxa"/>
            <w:vAlign w:val="center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  <w:vAlign w:val="center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26,6</w:t>
            </w:r>
          </w:p>
        </w:tc>
        <w:tc>
          <w:tcPr>
            <w:tcW w:w="279" w:type="dxa"/>
            <w:vAlign w:val="center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  <w:vAlign w:val="center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31,6</w:t>
            </w:r>
          </w:p>
        </w:tc>
        <w:tc>
          <w:tcPr>
            <w:tcW w:w="144" w:type="dxa"/>
            <w:vAlign w:val="center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  <w:vAlign w:val="center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36,6</w:t>
            </w:r>
          </w:p>
        </w:tc>
        <w:tc>
          <w:tcPr>
            <w:tcW w:w="144" w:type="dxa"/>
            <w:vAlign w:val="center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  <w:vAlign w:val="center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41,6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475858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989" w:type="dxa"/>
          </w:tcPr>
          <w:p w:rsidR="00294B92" w:rsidRPr="00D36B62" w:rsidRDefault="00294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</w:rPr>
              <w:t>Доля протяженности участков автомобильных дорог общего пользования местного значения, на которых выполнен капитальный ремонт, ремонт и реконструкция за счет субсидий (нарастающим итогом с момента начала реализации программы)</w:t>
            </w:r>
          </w:p>
        </w:tc>
        <w:tc>
          <w:tcPr>
            <w:tcW w:w="67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↑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17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2,65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2,65</w:t>
            </w:r>
          </w:p>
        </w:tc>
        <w:tc>
          <w:tcPr>
            <w:tcW w:w="69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3,80</w:t>
            </w:r>
          </w:p>
        </w:tc>
        <w:tc>
          <w:tcPr>
            <w:tcW w:w="83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3,80</w:t>
            </w:r>
          </w:p>
        </w:tc>
        <w:tc>
          <w:tcPr>
            <w:tcW w:w="69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830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35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10,43</w:t>
            </w:r>
          </w:p>
        </w:tc>
        <w:tc>
          <w:tcPr>
            <w:tcW w:w="278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11,58</w:t>
            </w:r>
          </w:p>
        </w:tc>
        <w:tc>
          <w:tcPr>
            <w:tcW w:w="283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12,73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13,88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15,03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16,18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475858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989" w:type="dxa"/>
          </w:tcPr>
          <w:p w:rsidR="00294B92" w:rsidRPr="00D36B62" w:rsidRDefault="00294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</w:rPr>
              <w:t>Доля автомобильных дорог, на которых проведены кадастровые работы, нарастающим итогом</w:t>
            </w:r>
          </w:p>
        </w:tc>
        <w:tc>
          <w:tcPr>
            <w:tcW w:w="67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↑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17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3,7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3,7</w:t>
            </w:r>
          </w:p>
        </w:tc>
        <w:tc>
          <w:tcPr>
            <w:tcW w:w="69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83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69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31,3</w:t>
            </w:r>
          </w:p>
        </w:tc>
        <w:tc>
          <w:tcPr>
            <w:tcW w:w="830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35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8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475858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1989" w:type="dxa"/>
          </w:tcPr>
          <w:p w:rsidR="00294B92" w:rsidRPr="00D36B62" w:rsidRDefault="00294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</w:rPr>
              <w:t>Количество мостов и путепроводов, расположенных на местных автомобильных дорогах муниципальных образований Мурманской области, на которых выполнены работы по строительству, реконструкции, ремонту и капитальному ремонту за счет средств субсидий из областного бюджета</w:t>
            </w:r>
          </w:p>
        </w:tc>
        <w:tc>
          <w:tcPr>
            <w:tcW w:w="67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=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17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5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78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  <w:tr w:rsidR="00294B92" w:rsidRPr="00D36B62" w:rsidTr="00294B92">
        <w:tc>
          <w:tcPr>
            <w:tcW w:w="40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1.7</w:t>
            </w:r>
          </w:p>
        </w:tc>
        <w:tc>
          <w:tcPr>
            <w:tcW w:w="198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Протяженность участков региональных автомобильных дорог, на которых выполнены работы по устройству стационарного электрического освещения (нарастающим итогом с 2017 года)</w:t>
            </w:r>
          </w:p>
        </w:tc>
        <w:tc>
          <w:tcPr>
            <w:tcW w:w="67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 п.</w:t>
            </w:r>
          </w:p>
        </w:tc>
        <w:tc>
          <w:tcPr>
            <w:tcW w:w="279" w:type="dxa"/>
          </w:tcPr>
          <w:p w:rsidR="00294B92" w:rsidRPr="00D36B62" w:rsidRDefault="00630F98" w:rsidP="00294B92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↑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54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17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1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2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94" w:type="dxa"/>
          </w:tcPr>
          <w:p w:rsidR="00294B92" w:rsidRPr="00D36B62" w:rsidRDefault="0069209A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0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35" w:type="dxa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8700</w:t>
            </w:r>
          </w:p>
        </w:tc>
        <w:tc>
          <w:tcPr>
            <w:tcW w:w="278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9700</w:t>
            </w:r>
          </w:p>
        </w:tc>
        <w:tc>
          <w:tcPr>
            <w:tcW w:w="283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10700</w:t>
            </w:r>
          </w:p>
        </w:tc>
        <w:tc>
          <w:tcPr>
            <w:tcW w:w="279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11700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dxa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12700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</w:tcPr>
          <w:p w:rsidR="00294B92" w:rsidRPr="00D36B62" w:rsidRDefault="00037985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13700</w:t>
            </w:r>
          </w:p>
        </w:tc>
        <w:tc>
          <w:tcPr>
            <w:tcW w:w="144" w:type="dxa"/>
          </w:tcPr>
          <w:p w:rsidR="00294B92" w:rsidRPr="00D36B62" w:rsidRDefault="00294B92" w:rsidP="00294B92">
            <w:pPr>
              <w:pStyle w:val="ConsPlusNormal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</w:tcPr>
          <w:p w:rsidR="00294B92" w:rsidRPr="00D36B62" w:rsidRDefault="00294B92" w:rsidP="00294B92">
            <w:pPr>
              <w:pStyle w:val="ConsPlusNormal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Министерство транспорта и дорожного хозяйства Мурманской области</w:t>
            </w:r>
          </w:p>
        </w:tc>
      </w:tr>
    </w:tbl>
    <w:p w:rsidR="00E22360" w:rsidRPr="00D36B62" w:rsidRDefault="00E22360" w:rsidP="00C40E70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D36B62">
        <w:rPr>
          <w:rFonts w:ascii="Times New Roman" w:hAnsi="Times New Roman"/>
          <w:sz w:val="16"/>
          <w:szCs w:val="16"/>
        </w:rPr>
        <w:t xml:space="preserve">&lt;*&gt; - Изменение показателя в связи с переходом </w:t>
      </w:r>
      <w:r w:rsidR="002C532A" w:rsidRPr="00D36B62">
        <w:rPr>
          <w:rFonts w:ascii="Times New Roman" w:hAnsi="Times New Roman"/>
          <w:sz w:val="16"/>
          <w:szCs w:val="16"/>
        </w:rPr>
        <w:t>на новый порядок предоставления субсидий</w:t>
      </w:r>
      <w:r w:rsidRPr="00D36B62">
        <w:rPr>
          <w:rFonts w:ascii="Times New Roman" w:hAnsi="Times New Roman"/>
          <w:sz w:val="16"/>
          <w:szCs w:val="16"/>
        </w:rPr>
        <w:t xml:space="preserve">. </w:t>
      </w:r>
    </w:p>
    <w:p w:rsidR="009E36AB" w:rsidRPr="00D36B62" w:rsidRDefault="00844AA3" w:rsidP="00C40E70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D36B62">
        <w:rPr>
          <w:rFonts w:ascii="Times New Roman" w:hAnsi="Times New Roman"/>
          <w:sz w:val="16"/>
          <w:szCs w:val="16"/>
        </w:rPr>
        <w:t>&lt;*</w:t>
      </w:r>
      <w:r w:rsidR="00E22360" w:rsidRPr="00D36B62">
        <w:rPr>
          <w:rFonts w:ascii="Times New Roman" w:hAnsi="Times New Roman"/>
          <w:sz w:val="16"/>
          <w:szCs w:val="16"/>
        </w:rPr>
        <w:t>*</w:t>
      </w:r>
      <w:r w:rsidRPr="00D36B62">
        <w:rPr>
          <w:rFonts w:ascii="Times New Roman" w:hAnsi="Times New Roman"/>
          <w:sz w:val="16"/>
          <w:szCs w:val="16"/>
        </w:rPr>
        <w:t xml:space="preserve">&gt; </w:t>
      </w:r>
      <w:r w:rsidR="00C40E70" w:rsidRPr="00D36B62">
        <w:rPr>
          <w:rFonts w:ascii="Times New Roman" w:hAnsi="Times New Roman"/>
          <w:sz w:val="16"/>
          <w:szCs w:val="16"/>
        </w:rPr>
        <w:t xml:space="preserve">- </w:t>
      </w:r>
      <w:r w:rsidRPr="00D36B62">
        <w:rPr>
          <w:rFonts w:ascii="Times New Roman" w:hAnsi="Times New Roman"/>
          <w:sz w:val="16"/>
          <w:szCs w:val="16"/>
        </w:rPr>
        <w:t>У</w:t>
      </w:r>
      <w:r w:rsidR="00C40E70" w:rsidRPr="00D36B62">
        <w:rPr>
          <w:rFonts w:ascii="Times New Roman" w:hAnsi="Times New Roman"/>
          <w:sz w:val="16"/>
          <w:szCs w:val="16"/>
        </w:rPr>
        <w:t>меньшение значения показателя по причине изменения порядка выявления аварийно-опасных участков автомобильных дорог (отраслевой дорожны</w:t>
      </w:r>
      <w:r w:rsidR="0057318C" w:rsidRPr="00D36B62">
        <w:rPr>
          <w:rFonts w:ascii="Times New Roman" w:hAnsi="Times New Roman"/>
          <w:sz w:val="16"/>
          <w:szCs w:val="16"/>
        </w:rPr>
        <w:t>й</w:t>
      </w:r>
      <w:r w:rsidR="00C40E70" w:rsidRPr="00D36B62">
        <w:rPr>
          <w:rFonts w:ascii="Times New Roman" w:hAnsi="Times New Roman"/>
          <w:sz w:val="16"/>
          <w:szCs w:val="16"/>
        </w:rPr>
        <w:t xml:space="preserve"> методический документ ОДМ 218.6.015-2015 «Рекомендации по учёту и анализу дорожно-транспортных происшествий на автомобильных дорогах Российской Федерации»)</w:t>
      </w:r>
      <w:r w:rsidR="0057318C" w:rsidRPr="00D36B62">
        <w:rPr>
          <w:rFonts w:ascii="Times New Roman" w:hAnsi="Times New Roman"/>
          <w:sz w:val="16"/>
          <w:szCs w:val="16"/>
        </w:rPr>
        <w:t>.</w:t>
      </w:r>
    </w:p>
    <w:p w:rsidR="00CE13BC" w:rsidRPr="00D36B62" w:rsidRDefault="00CE13BC" w:rsidP="00C40E70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D36B62">
        <w:rPr>
          <w:rFonts w:ascii="Times New Roman" w:hAnsi="Times New Roman"/>
          <w:sz w:val="16"/>
          <w:szCs w:val="16"/>
        </w:rPr>
        <w:t>&lt;**</w:t>
      </w:r>
      <w:r w:rsidR="00E22360" w:rsidRPr="00D36B62">
        <w:rPr>
          <w:rFonts w:ascii="Times New Roman" w:hAnsi="Times New Roman"/>
          <w:sz w:val="16"/>
          <w:szCs w:val="16"/>
        </w:rPr>
        <w:t>*</w:t>
      </w:r>
      <w:r w:rsidRPr="00D36B62">
        <w:rPr>
          <w:rFonts w:ascii="Times New Roman" w:hAnsi="Times New Roman"/>
          <w:sz w:val="16"/>
          <w:szCs w:val="16"/>
        </w:rPr>
        <w:t>&gt; - Уменьшение значения показателя по причине принятия в 2016 году решения о прекращении реализации мероприятия по установке на улично</w:t>
      </w:r>
      <w:r w:rsidR="0057318C" w:rsidRPr="00D36B62">
        <w:rPr>
          <w:rFonts w:ascii="Times New Roman" w:hAnsi="Times New Roman"/>
          <w:sz w:val="16"/>
          <w:szCs w:val="16"/>
        </w:rPr>
        <w:t>-д</w:t>
      </w:r>
      <w:r w:rsidRPr="00D36B62">
        <w:rPr>
          <w:rFonts w:ascii="Times New Roman" w:hAnsi="Times New Roman"/>
          <w:sz w:val="16"/>
          <w:szCs w:val="16"/>
        </w:rPr>
        <w:t>орожной сети Мурманской области комплексов контроля и фиксации нарушений ПДД, в рамках которого планировалась установка 58 комплексов</w:t>
      </w:r>
      <w:r w:rsidR="0057318C" w:rsidRPr="00D36B62">
        <w:rPr>
          <w:rFonts w:ascii="Times New Roman" w:hAnsi="Times New Roman"/>
          <w:sz w:val="16"/>
          <w:szCs w:val="16"/>
        </w:rPr>
        <w:t>.</w:t>
      </w:r>
    </w:p>
    <w:p w:rsidR="00C40E70" w:rsidRPr="00D36B62" w:rsidRDefault="00C40E70" w:rsidP="009E36AB">
      <w:pPr>
        <w:spacing w:after="0"/>
        <w:rPr>
          <w:rFonts w:ascii="Times New Roman" w:hAnsi="Times New Roman"/>
          <w:sz w:val="28"/>
          <w:szCs w:val="28"/>
        </w:rPr>
      </w:pPr>
    </w:p>
    <w:p w:rsidR="00C40E70" w:rsidRPr="00D36B62" w:rsidRDefault="00C40E70" w:rsidP="009E36AB">
      <w:pPr>
        <w:spacing w:after="0"/>
        <w:rPr>
          <w:rFonts w:ascii="Times New Roman" w:hAnsi="Times New Roman"/>
          <w:sz w:val="28"/>
          <w:szCs w:val="28"/>
        </w:rPr>
        <w:sectPr w:rsidR="00C40E70" w:rsidRPr="00D36B62" w:rsidSect="00B61D5D">
          <w:headerReference w:type="default" r:id="rId13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E36AB" w:rsidRPr="00D36B62" w:rsidRDefault="005E0242" w:rsidP="002333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</w:rPr>
        <w:t>7</w:t>
      </w:r>
      <w:r w:rsidR="009E36AB" w:rsidRPr="00D36B62">
        <w:rPr>
          <w:rFonts w:ascii="Times New Roman" w:hAnsi="Times New Roman"/>
          <w:sz w:val="28"/>
          <w:szCs w:val="28"/>
        </w:rPr>
        <w:t>. Раздел 3 «</w:t>
      </w:r>
      <w:r w:rsidR="009E36AB" w:rsidRPr="00D36B62">
        <w:rPr>
          <w:rFonts w:ascii="Times New Roman" w:hAnsi="Times New Roman"/>
          <w:sz w:val="28"/>
          <w:szCs w:val="28"/>
          <w:lang w:eastAsia="ru-RU"/>
        </w:rPr>
        <w:t xml:space="preserve">Перечень основных мероприятий и сведения об объемах финансирования государственной программы» </w:t>
      </w:r>
      <w:r w:rsidR="009E36AB" w:rsidRPr="00D36B62">
        <w:rPr>
          <w:rFonts w:ascii="Times New Roman" w:hAnsi="Times New Roman"/>
          <w:sz w:val="28"/>
          <w:szCs w:val="28"/>
        </w:rPr>
        <w:t>изложить в редакции:</w:t>
      </w:r>
    </w:p>
    <w:p w:rsidR="009E36AB" w:rsidRPr="00D36B62" w:rsidRDefault="009E36AB" w:rsidP="009E36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</w:rPr>
        <w:t xml:space="preserve">«3. </w:t>
      </w:r>
      <w:r w:rsidRPr="00D36B62">
        <w:rPr>
          <w:rFonts w:ascii="Times New Roman" w:hAnsi="Times New Roman"/>
          <w:sz w:val="28"/>
          <w:szCs w:val="28"/>
          <w:lang w:eastAsia="ru-RU"/>
        </w:rPr>
        <w:t>Перечень основных мероприятий и сведения об объемах финансирования государственной программы</w:t>
      </w:r>
    </w:p>
    <w:p w:rsidR="009E36AB" w:rsidRPr="00D36B62" w:rsidRDefault="009E36AB" w:rsidP="009E36AB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4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2"/>
        <w:gridCol w:w="1908"/>
        <w:gridCol w:w="1046"/>
        <w:gridCol w:w="1161"/>
        <w:gridCol w:w="1276"/>
        <w:gridCol w:w="1193"/>
        <w:gridCol w:w="1107"/>
        <w:gridCol w:w="1107"/>
        <w:gridCol w:w="1107"/>
        <w:gridCol w:w="2490"/>
        <w:gridCol w:w="1534"/>
      </w:tblGrid>
      <w:tr w:rsidR="009E36AB" w:rsidRPr="00D36B62" w:rsidTr="00401441">
        <w:trPr>
          <w:trHeight w:val="405"/>
        </w:trPr>
        <w:tc>
          <w:tcPr>
            <w:tcW w:w="972" w:type="dxa"/>
            <w:vMerge w:val="restart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08" w:type="dxa"/>
            <w:vMerge w:val="restart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программа, подпрограмма, основное мероприятие, мероприятие</w:t>
            </w:r>
          </w:p>
        </w:tc>
        <w:tc>
          <w:tcPr>
            <w:tcW w:w="1046" w:type="dxa"/>
            <w:vMerge w:val="restart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Срок выполнения</w:t>
            </w:r>
          </w:p>
        </w:tc>
        <w:tc>
          <w:tcPr>
            <w:tcW w:w="6951" w:type="dxa"/>
            <w:gridSpan w:val="6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Объемы и источники финансирования (тыс. руб.)</w:t>
            </w:r>
          </w:p>
        </w:tc>
        <w:tc>
          <w:tcPr>
            <w:tcW w:w="2490" w:type="dxa"/>
            <w:vMerge w:val="restart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Связь основных мероприятий с показателями подпрограмм</w:t>
            </w:r>
          </w:p>
        </w:tc>
        <w:tc>
          <w:tcPr>
            <w:tcW w:w="1534" w:type="dxa"/>
            <w:vMerge w:val="restart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Соисполнители, участники, исполнители</w:t>
            </w:r>
          </w:p>
        </w:tc>
      </w:tr>
      <w:tr w:rsidR="009E36AB" w:rsidRPr="00D36B62" w:rsidTr="00401441">
        <w:trPr>
          <w:trHeight w:val="810"/>
        </w:trPr>
        <w:tc>
          <w:tcPr>
            <w:tcW w:w="972" w:type="dxa"/>
            <w:vMerge/>
            <w:vAlign w:val="center"/>
          </w:tcPr>
          <w:p w:rsidR="009E36AB" w:rsidRPr="00D36B62" w:rsidRDefault="009E36A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9E36AB" w:rsidRPr="00D36B62" w:rsidRDefault="009E36A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9E36AB" w:rsidRPr="00D36B62" w:rsidRDefault="009E36A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По годам реализации</w:t>
            </w:r>
          </w:p>
        </w:tc>
        <w:tc>
          <w:tcPr>
            <w:tcW w:w="1276" w:type="dxa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93" w:type="dxa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107" w:type="dxa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107" w:type="dxa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107" w:type="dxa"/>
            <w:vAlign w:val="center"/>
          </w:tcPr>
          <w:p w:rsidR="009E36AB" w:rsidRPr="00D36B62" w:rsidRDefault="009E36A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ВБС</w:t>
            </w:r>
          </w:p>
        </w:tc>
        <w:tc>
          <w:tcPr>
            <w:tcW w:w="2490" w:type="dxa"/>
            <w:vMerge/>
            <w:vAlign w:val="center"/>
          </w:tcPr>
          <w:p w:rsidR="009E36AB" w:rsidRPr="00D36B62" w:rsidRDefault="009E36A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9E36AB" w:rsidRPr="00D36B62" w:rsidRDefault="009E36A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8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программа Мурманской области «Развитие транспортной системы»</w:t>
            </w:r>
          </w:p>
        </w:tc>
        <w:tc>
          <w:tcPr>
            <w:tcW w:w="1046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375BB" w:rsidRPr="00D36B62" w:rsidRDefault="007375BB" w:rsidP="00D24A5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26 4</w:t>
            </w:r>
            <w:r w:rsidR="00D24A5E">
              <w:rPr>
                <w:rFonts w:ascii="Times New Roman" w:hAnsi="Times New Roman"/>
                <w:sz w:val="16"/>
                <w:szCs w:val="16"/>
              </w:rPr>
              <w:t>59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24A5E">
              <w:rPr>
                <w:rFonts w:ascii="Times New Roman" w:hAnsi="Times New Roman"/>
                <w:sz w:val="16"/>
                <w:szCs w:val="16"/>
              </w:rPr>
              <w:t>0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45,</w:t>
            </w:r>
            <w:r w:rsidR="00D24A5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93" w:type="dxa"/>
            <w:vAlign w:val="center"/>
          </w:tcPr>
          <w:p w:rsidR="007375BB" w:rsidRPr="00D36B62" w:rsidRDefault="007375BB" w:rsidP="00D24A5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25 396 285,</w:t>
            </w:r>
            <w:r w:rsidR="00D24A5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854 200,3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D24A5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</w:t>
            </w:r>
            <w:r w:rsidR="00D24A5E">
              <w:rPr>
                <w:rFonts w:ascii="Times New Roman" w:hAnsi="Times New Roman"/>
                <w:sz w:val="16"/>
                <w:szCs w:val="16"/>
              </w:rPr>
              <w:t>08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24A5E">
              <w:rPr>
                <w:rFonts w:ascii="Times New Roman" w:hAnsi="Times New Roman"/>
                <w:sz w:val="16"/>
                <w:szCs w:val="16"/>
              </w:rPr>
              <w:t>5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59,</w:t>
            </w:r>
            <w:r w:rsidR="00D24A5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 w:val="restart"/>
            <w:noWrap/>
            <w:vAlign w:val="bottom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области, Министерство образования и науки Мурманской области, Министерство по внутренней политике и массовым коммуникациям Мурманской области,      Комитет по обеспечению безопасности населения Мурманской области</w:t>
            </w: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2 701 942,7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2 684 904,9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17 037,8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3 031 042,6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2 673 136,7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336 342,8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21 563,1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3 628 852,2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3 276 752,9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349 588,4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2 510,9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3 483 220,2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3 311 182,7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168 269,1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3 768,4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7375BB" w:rsidRPr="00D36B62" w:rsidRDefault="007375BB" w:rsidP="00D24A5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3 1</w:t>
            </w:r>
            <w:r w:rsidR="00D24A5E">
              <w:rPr>
                <w:rFonts w:ascii="Times New Roman" w:hAnsi="Times New Roman"/>
                <w:sz w:val="16"/>
                <w:szCs w:val="16"/>
              </w:rPr>
              <w:t>15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24A5E">
              <w:rPr>
                <w:rFonts w:ascii="Times New Roman" w:hAnsi="Times New Roman"/>
                <w:sz w:val="16"/>
                <w:szCs w:val="16"/>
              </w:rPr>
              <w:t>6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27,</w:t>
            </w:r>
            <w:r w:rsidR="00D24A5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2 959 020,9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D24A5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  <w:r w:rsidR="00D24A5E">
              <w:rPr>
                <w:rFonts w:ascii="Times New Roman" w:hAnsi="Times New Roman"/>
                <w:sz w:val="16"/>
                <w:szCs w:val="16"/>
              </w:rPr>
              <w:t>5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 xml:space="preserve">6 </w:t>
            </w:r>
            <w:r w:rsidR="00D24A5E">
              <w:rPr>
                <w:rFonts w:ascii="Times New Roman" w:hAnsi="Times New Roman"/>
                <w:sz w:val="16"/>
                <w:szCs w:val="16"/>
              </w:rPr>
              <w:t>6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06,</w:t>
            </w:r>
            <w:r w:rsidR="00D24A5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2 912 221,7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2 908 685,2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3 536,5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2 960 512,4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2 956 975,9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3 536,5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2 313 396,6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2 313 396,6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2 312 229,9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2 312 229,9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8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Министерство транспорта и дорожного хозяйства Мурманской области </w:t>
            </w:r>
          </w:p>
        </w:tc>
        <w:tc>
          <w:tcPr>
            <w:tcW w:w="1046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24 611 182,7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23 558 422,8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850 200,3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202 559,6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 w:val="restart"/>
            <w:noWrap/>
            <w:vAlign w:val="bottom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2 685 706,8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2 668 669,0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17 037,8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3 016 610,8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2 668 704,9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332 342,8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15 563,1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3 626 934,4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3 274 835,1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349 588,4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2 510,9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3 376 202,1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3 204 164,6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168 269,1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3 768,4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2 535 960,6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2 379 354,2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156 606,4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2 300 316,8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2 296 780,3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3 536,5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2 462 697,2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2 459 160,7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3 536,5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2 303 377,0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2 303 377,0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2 303 377,0</w:t>
            </w:r>
          </w:p>
        </w:tc>
        <w:tc>
          <w:tcPr>
            <w:tcW w:w="1193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2 303 377,0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8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образования и науки Мурманской области</w:t>
            </w:r>
          </w:p>
        </w:tc>
        <w:tc>
          <w:tcPr>
            <w:tcW w:w="1046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1 562,0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1 562,0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 w:val="restart"/>
            <w:noWrap/>
            <w:vAlign w:val="bottom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216,0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216,0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205,2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8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по внутренней политике и массовым коммуникациям Мурманской области</w:t>
            </w:r>
          </w:p>
        </w:tc>
        <w:tc>
          <w:tcPr>
            <w:tcW w:w="1046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3 484,8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3 484,8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 w:val="restart"/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690,0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690,0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465,8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8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Комитет по обеспечению безопасности населения Мурманской области</w:t>
            </w:r>
          </w:p>
        </w:tc>
        <w:tc>
          <w:tcPr>
            <w:tcW w:w="1046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13 524,2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13 524,2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 w:val="restart"/>
            <w:noWrap/>
            <w:vAlign w:val="bottom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3 527,4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3 527,4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1 246,8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1 246,8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A79E7" w:rsidRPr="00D36B62" w:rsidTr="00401441">
        <w:trPr>
          <w:trHeight w:val="227"/>
        </w:trPr>
        <w:tc>
          <w:tcPr>
            <w:tcW w:w="972" w:type="dxa"/>
            <w:vMerge/>
            <w:tcBorders>
              <w:bottom w:val="single" w:sz="4" w:space="0" w:color="auto"/>
            </w:tcBorders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bottom w:val="single" w:sz="4" w:space="0" w:color="auto"/>
            </w:tcBorders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:rsidR="00DA79E7" w:rsidRPr="00D36B62" w:rsidRDefault="00DA79E7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:rsidR="00DA79E7" w:rsidRPr="00D36B62" w:rsidRDefault="00DA79E7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bottom w:val="single" w:sz="4" w:space="0" w:color="auto"/>
            </w:tcBorders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DA79E7" w:rsidRPr="00D36B62" w:rsidRDefault="00DA79E7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Инспекция государственного технического надзора Мурманской области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11 698,5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11 698,5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11 698,5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11 698,5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tcBorders>
              <w:top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tcBorders>
              <w:top w:val="single" w:sz="4" w:space="0" w:color="auto"/>
            </w:tcBorders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</w:tcBorders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AA07EB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bottom"/>
          </w:tcPr>
          <w:p w:rsidR="00AA07EB" w:rsidRPr="00D36B62" w:rsidRDefault="00AA07EB" w:rsidP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90" w:type="dxa"/>
            <w:vMerge/>
            <w:noWrap/>
            <w:vAlign w:val="bottom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08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1 «Автомобильные дороги Мурманской области»</w:t>
            </w:r>
          </w:p>
        </w:tc>
        <w:tc>
          <w:tcPr>
            <w:tcW w:w="1046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18 457 070,3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17 581 492,1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850 200,3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25 378,0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noWrap/>
            <w:vAlign w:val="bottom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области, ГОКУ Мурманскавтодор</w:t>
            </w: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1 806 790,5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1 793 144,5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13 646,0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2 008 584,9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1 664 510,1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332 342,8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11 732,0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2 610 802,1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2 261 213,7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349 588,4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2 340 487,5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2 172 218,4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168 269,1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1 696 144,8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1 696 144,8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1 805 956,0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1 805 956,0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1 854 450,3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1 854 450,3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2 166 927,2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2 166 927,2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2 166 927,2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2 166 927,2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147"/>
        </w:trPr>
        <w:tc>
          <w:tcPr>
            <w:tcW w:w="972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908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1. «Строительство (реконструкция) автомобильных дорог общего пользования регионального (межмуниципального) значения»</w:t>
            </w:r>
          </w:p>
        </w:tc>
        <w:tc>
          <w:tcPr>
            <w:tcW w:w="1046" w:type="dxa"/>
            <w:vMerge w:val="restart"/>
            <w:vAlign w:val="center"/>
          </w:tcPr>
          <w:p w:rsidR="007375BB" w:rsidRPr="00D36B62" w:rsidRDefault="007375BB" w:rsidP="00532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2015-2022</w:t>
            </w: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1 587 050,5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1 358 372,5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228 678,0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Ввод в эксплуатацию автомобильных дорог общего пользования регионального или межмуниципального и местного значения, на которых выполнены работы по реконструкции и строительству (нарастающим итогом с 2013 года)</w:t>
            </w:r>
          </w:p>
        </w:tc>
        <w:tc>
          <w:tcPr>
            <w:tcW w:w="1534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области, ГОКУ Мурманскавтодор</w:t>
            </w: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313 620,2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84 942,2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228 678,0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198 917,6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198 917,6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36 500,0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36 500,0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98 711,8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98 711,8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121 320,3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121 320,3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119 256,7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119 256,7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349 362,0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349 362,0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42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349 362,0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349 362,0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908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2. «Капитальный ремонт, ремонт и содержание автомобильных дорог общего пользования регионального (межмуниципального значения)»</w:t>
            </w:r>
          </w:p>
        </w:tc>
        <w:tc>
          <w:tcPr>
            <w:tcW w:w="1046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14 916 186,1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14 294 663,9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621 522,3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14 916 186,1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 Доля протяженности участков автомобильных дорог общего пользования регионального или межмуниципального значения, на которых выполнен капитальный ремонт и ремонт (нарастающим итогом с момента начала реализации программы).</w:t>
            </w:r>
          </w:p>
          <w:p w:rsidR="004746BB" w:rsidRPr="00D36B62" w:rsidRDefault="004746BB" w:rsidP="004014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 Протяженность участков региональных автомобильных дорог, на которых выполнены работы по устройству и (или) приведению  барьерного ограждения в соответствие с требованиями нормативных документов (нарастающим итогом с 2017 года).</w:t>
            </w:r>
          </w:p>
          <w:p w:rsidR="004746BB" w:rsidRPr="00D36B62" w:rsidRDefault="004746BB" w:rsidP="004014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 Протяженность участков региональных автомобильных дорог, на которых выполнены работы по устройству стационарного электрического освещения  (нарастающим итогом с 2017 года)</w:t>
            </w:r>
          </w:p>
        </w:tc>
        <w:tc>
          <w:tcPr>
            <w:tcW w:w="1534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области, ГОКУ Мурманскавтодор</w:t>
            </w: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1 491 202,3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1 491 202,3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1 491 202,3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1 505 443,0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1 401 778,2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103 664,8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1 505 443,0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2 081 307,4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1 731 719,0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349 588,4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2 081 307,4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1 965 553,0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1 797 283,9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168 269,1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1 965 553,0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1 440 964,5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1 440 964,5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1 440 964,5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1 528 839,9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1 528 839,9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1 528 839,9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1 579 377,6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1 579 377,6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1 579 377,6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1 661 749,2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1 661 749,2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1 661 749,2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1 661 749,2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1 661 749,2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1 661 749,2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908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3. «Создание условий для реализации Программы в сфере дорожного хозяйства»</w:t>
            </w:r>
          </w:p>
        </w:tc>
        <w:tc>
          <w:tcPr>
            <w:tcW w:w="1046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51 311,0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51 311,0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Доля автомобильных дорог, на которых проведены кадастровые работы, нарастающим итогом</w:t>
            </w:r>
          </w:p>
        </w:tc>
        <w:tc>
          <w:tcPr>
            <w:tcW w:w="1534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области, ГОКУ Мурманскавтодор</w:t>
            </w: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5 489,3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5 489,3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12 691,0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12 691,0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13 585,6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13 585,6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9 832,7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9 832,7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6 468,5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6 468,5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795,8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795,8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816,0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816,0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816,0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816,0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816,0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816,0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7375BB" w:rsidRPr="00D36B62" w:rsidRDefault="007375BB" w:rsidP="005E02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1908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4. «Предоставление межбюджетных трансфертов бюджетам другого уровня»</w:t>
            </w:r>
          </w:p>
        </w:tc>
        <w:tc>
          <w:tcPr>
            <w:tcW w:w="1046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1 902 522,7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1 877 144,7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25 378,0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 Доля протяженности участков автомобильных дорог общего пользования местного значения, на которых выполнен капитальный ремонт, ремонт и реконструкция за счет субсидий (нарастающим итогом с момента начала реализации программы).</w:t>
            </w:r>
          </w:p>
          <w:p w:rsidR="007375BB" w:rsidRPr="00D36B62" w:rsidRDefault="007375BB" w:rsidP="004014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 Ввод в эксплуатацию автомобильных дорог общего пользования регионального или межмуниципального и местного значения, на которых выполнены работы по реконструкции и строительству (нарастающим итогом с 2013 года).</w:t>
            </w:r>
          </w:p>
          <w:p w:rsidR="007375BB" w:rsidRPr="00D36B62" w:rsidRDefault="007375BB" w:rsidP="0040144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 Количество мостов и путепроводов, расположенных на местных автомобильных дорогах муниципальных образований Мурманской области, на которых выполнены работы по строительству, реконструкции, ремонту и капитальному ремонту за счет средств субсидий из областного бюджета</w:t>
            </w:r>
          </w:p>
        </w:tc>
        <w:tc>
          <w:tcPr>
            <w:tcW w:w="1534" w:type="dxa"/>
            <w:vMerge w:val="restart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области, муниципальное образование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 xml:space="preserve"> г. Полярные Зори</w:t>
            </w: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310 098,8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296 452,8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13 646,0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176 830,7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165 098,7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11 732,0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316 991,5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316 991,5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328 601,8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328 601,8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150 000,0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150 000,0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375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7375BB" w:rsidRPr="00D36B62" w:rsidRDefault="007375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93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155 000,0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7375BB" w:rsidRPr="00D36B62" w:rsidRDefault="007375BB" w:rsidP="00ED1A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7375BB" w:rsidRPr="00D36B62" w:rsidRDefault="007375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133"/>
        </w:trPr>
        <w:tc>
          <w:tcPr>
            <w:tcW w:w="972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Подпрограмма 2 «Организация транспортного обслуживания населения на территории Мурманской области» </w:t>
            </w:r>
          </w:p>
        </w:tc>
        <w:tc>
          <w:tcPr>
            <w:tcW w:w="1046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5 8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8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5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5 696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5,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83 1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 w:val="restart"/>
            <w:noWrap/>
            <w:vAlign w:val="bottom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728 360,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724 968,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391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877 208,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857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377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831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867 901,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865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390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510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927 187,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923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418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768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75 905,9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919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299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5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6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706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496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702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960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536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706 496,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702 960,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3 536,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1. Обеспечение потребностей населения в железнодорожных пригородных перевозках</w:t>
            </w:r>
          </w:p>
        </w:tc>
        <w:tc>
          <w:tcPr>
            <w:tcW w:w="1046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167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893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167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893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 w:val="restart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Объем выполненной работы пригородным железнодорожным транспортом</w:t>
            </w:r>
          </w:p>
        </w:tc>
        <w:tc>
          <w:tcPr>
            <w:tcW w:w="1534" w:type="dxa"/>
            <w:vMerge w:val="restart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876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876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27 468,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468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988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20 988,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590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590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989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20 989,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20 989,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989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989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20 989,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FFFFFF"/>
            <w:noWrap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noWrap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418"/>
        </w:trPr>
        <w:tc>
          <w:tcPr>
            <w:tcW w:w="972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2. Обеспечение потребностей населения в  перевозках автомобильным транспортом общего пользования </w:t>
            </w:r>
          </w:p>
        </w:tc>
        <w:tc>
          <w:tcPr>
            <w:tcW w:w="1046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4 24</w:t>
            </w:r>
            <w:r w:rsidR="00DC241E">
              <w:rPr>
                <w:rFonts w:ascii="Times New Roman" w:hAnsi="Times New Roman"/>
                <w:sz w:val="16"/>
                <w:szCs w:val="16"/>
              </w:rPr>
              <w:t>6 451,7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4 077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38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59 069,9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 w:val="restart"/>
            <w:noWrap/>
            <w:vAlign w:val="center"/>
          </w:tcPr>
          <w:p w:rsidR="000F5474" w:rsidRPr="00D36B62" w:rsidRDefault="000F5474" w:rsidP="000D0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1. 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Объем выполненной работы автомобильным транспортом на пригородных и междугородных маршрутах.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2. 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Объем выполненной работы городским электрическим и автомобильным транспортом на городских маршрутах</w:t>
            </w:r>
          </w:p>
        </w:tc>
        <w:tc>
          <w:tcPr>
            <w:tcW w:w="1534" w:type="dxa"/>
            <w:vMerge w:val="restart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513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685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513 685,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650 411,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634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411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000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6 000,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660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251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660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251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675 428,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675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428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28 498,0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675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428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,1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</w:t>
            </w:r>
            <w:r w:rsidR="00DC241E">
              <w:rPr>
                <w:rFonts w:ascii="Times New Roman" w:hAnsi="Times New Roman"/>
                <w:sz w:val="16"/>
                <w:szCs w:val="16"/>
              </w:rPr>
              <w:t>53 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  <w:r w:rsidR="00DC241E">
              <w:rPr>
                <w:rFonts w:ascii="Times New Roman" w:hAnsi="Times New Roman"/>
                <w:sz w:val="16"/>
                <w:szCs w:val="16"/>
              </w:rPr>
              <w:t>69,9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DC241E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459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089</w:t>
            </w:r>
            <w:r w:rsidR="00DC241E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459 089,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459 089,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DC241E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459 08,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3. Транспортное обеспечение жителей  труднодоступных населенных пунктов Мурманской области</w:t>
            </w:r>
          </w:p>
        </w:tc>
        <w:tc>
          <w:tcPr>
            <w:tcW w:w="1046" w:type="dxa"/>
            <w:vMerge w:val="restart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FA3FE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1 475</w:t>
            </w:r>
            <w:r w:rsidR="00FA3FE7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212</w:t>
            </w:r>
            <w:r w:rsidR="00FA3FE7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FA3FE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1 451</w:t>
            </w:r>
            <w:r w:rsidR="00FA3FE7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100</w:t>
            </w:r>
            <w:r w:rsidR="00FA3FE7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FA3FE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24</w:t>
            </w:r>
            <w:r w:rsidR="00FA3FE7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111</w:t>
            </w:r>
            <w:r w:rsidR="00FA3FE7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 w:val="restart"/>
            <w:noWrap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 Доля населенных пунктов с ограниченным сроком завоза грузов, своевременно обеспеченных продовольственными товарами, в общем количестве населенных пунктов, отнесенных к районам с ограниченным сроком завоза грузов.</w:t>
            </w:r>
          </w:p>
          <w:p w:rsidR="000F5474" w:rsidRPr="00D36B62" w:rsidRDefault="000F5474" w:rsidP="000D0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2. 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Количество перевезенных пассажиров авиационным транспортом на территории Мурманской области.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0F5474" w:rsidRPr="00D36B62" w:rsidRDefault="000F5474" w:rsidP="000D0A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3. 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Количество перевезенных пассажиров морским транспортом на территории Мурманской области</w:t>
            </w:r>
          </w:p>
        </w:tc>
        <w:tc>
          <w:tcPr>
            <w:tcW w:w="1534" w:type="dxa"/>
            <w:vMerge w:val="restart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FA3FE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184</w:t>
            </w:r>
            <w:r w:rsidR="00FA3FE7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799</w:t>
            </w:r>
            <w:r w:rsidR="00FA3FE7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FA3FE7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181</w:t>
            </w:r>
            <w:r w:rsidR="00FA3FE7">
              <w:rPr>
                <w:rFonts w:ascii="Times New Roman" w:hAnsi="Times New Roman"/>
                <w:sz w:val="16"/>
                <w:szCs w:val="16"/>
              </w:rPr>
              <w:t> 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407</w:t>
            </w:r>
            <w:r w:rsidR="00FA3FE7">
              <w:rPr>
                <w:rFonts w:ascii="Times New Roman" w:hAnsi="Times New Roman"/>
                <w:sz w:val="16"/>
                <w:szCs w:val="16"/>
              </w:rPr>
              <w:t>,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3 391,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199 329,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195 497,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3 831,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186 661,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184 150,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2 510,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225 168,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221 400,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3 768,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226 418,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222 881,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3 536,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226 418,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222 881,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3 536,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226 418,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222 881,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FA3FE7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3 536,</w:t>
            </w:r>
            <w:r w:rsidR="000F5474" w:rsidRPr="00D36B6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474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0F5474" w:rsidRPr="00D36B62" w:rsidRDefault="000F5474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0F5474" w:rsidRPr="00D36B62" w:rsidRDefault="000F5474" w:rsidP="000F547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0F5474" w:rsidRPr="00D36B62" w:rsidRDefault="000F5474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 w:val="restart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3 «Безопасность дорожного движения и снижение дорожно-транспортного травматизма в Мурманской области»</w:t>
            </w:r>
          </w:p>
        </w:tc>
        <w:tc>
          <w:tcPr>
            <w:tcW w:w="1046" w:type="dxa"/>
            <w:vMerge w:val="restart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224 975,6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224 975,6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 w:val="restart"/>
            <w:noWrap/>
            <w:vAlign w:val="bottom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32 089,9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32 089,9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22 962,9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22 962,9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17 479,6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17 479,6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64 453,8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64 453,8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20 519,9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20 519,9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20 519,9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20 519,9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20 519,9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20 519,9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A21178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93" w:type="dxa"/>
            <w:shd w:val="clear" w:color="auto" w:fill="FFFFFF"/>
            <w:vAlign w:val="bottom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shd w:val="clear" w:color="auto" w:fill="FFFFFF"/>
            <w:vAlign w:val="bottom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908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1. Развитие системы организации движения транспортных средств и пешеходов и повышение безопасности дорожных условий</w:t>
            </w:r>
          </w:p>
        </w:tc>
        <w:tc>
          <w:tcPr>
            <w:tcW w:w="1046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A07EB" w:rsidRPr="00D36B62" w:rsidRDefault="00FA3FE7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9 000,</w:t>
            </w:r>
            <w:r w:rsidR="00AA07EB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3" w:type="dxa"/>
            <w:vAlign w:val="center"/>
          </w:tcPr>
          <w:p w:rsidR="00AA07EB" w:rsidRPr="00D36B62" w:rsidRDefault="00FA3FE7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9 000,</w:t>
            </w:r>
            <w:r w:rsidR="00AA07EB" w:rsidRPr="00D36B6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 Количество мест концентрации ДТП</w:t>
            </w:r>
          </w:p>
        </w:tc>
        <w:tc>
          <w:tcPr>
            <w:tcW w:w="1534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4 500,0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4 500,0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4 500,0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4 500,0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908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2. Развитие системы предупреждения опасного поведения участников дорожного движения </w:t>
            </w:r>
          </w:p>
        </w:tc>
        <w:tc>
          <w:tcPr>
            <w:tcW w:w="1046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202 451,4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202 451,4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 w:val="restart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1. Количество ДТП с участием детей в возрасте до 16 лет.</w:t>
            </w:r>
          </w:p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2. Количество ДТП по вине пешеходов.</w:t>
            </w:r>
          </w:p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3. Доля правонарушений в сфере безопасности дорожного движения, выявленных при помощи средств фото-, видеофиксации, </w:t>
            </w:r>
          </w:p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от общего количества выявленных правонарушений</w:t>
            </w:r>
          </w:p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vAlign w:val="center"/>
          </w:tcPr>
          <w:p w:rsidR="004746BB" w:rsidRPr="00D36B62" w:rsidRDefault="004746BB" w:rsidP="00BD2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образования и науки Мурманской области, ГАОУМОДОД «МОЦДОД Лапландия», Министерство по внутренней политике и массовым коммуникациям Мурманской области, УГИБДД УМВД России по Мурманской области, Министерство транспорта и дорожного хозяйства Мурманской области, ГОКУ Мурманскавтодор</w:t>
            </w: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24 062,5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24 062,5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14 712,9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14 712,9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16 232,8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16 232,8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63 203,8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63 203,8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19 269,9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19 269,9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19 269,9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19 269,9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19 269,9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19 269,9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746B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4746BB" w:rsidRPr="00D36B62" w:rsidRDefault="004746B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93" w:type="dxa"/>
            <w:vAlign w:val="center"/>
          </w:tcPr>
          <w:p w:rsidR="004746BB" w:rsidRPr="004746BB" w:rsidRDefault="004746BB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6BB">
              <w:rPr>
                <w:rFonts w:ascii="Times New Roman" w:hAnsi="Times New Roman"/>
                <w:sz w:val="16"/>
                <w:szCs w:val="16"/>
              </w:rPr>
              <w:t>13 214,8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1107" w:type="dxa"/>
            <w:vAlign w:val="center"/>
          </w:tcPr>
          <w:p w:rsidR="004746BB" w:rsidRPr="00D36B62" w:rsidRDefault="004746BB" w:rsidP="00A2117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2490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4746BB" w:rsidRPr="00D36B62" w:rsidRDefault="004746B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1908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3. Развитие системы оказания помощи пострадавшим в дорожно-транспортных происшествиях</w:t>
            </w:r>
          </w:p>
        </w:tc>
        <w:tc>
          <w:tcPr>
            <w:tcW w:w="1046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13 524,2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13 524,2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Уровень обеспеченности подразделений государственной противопожарной службы Мурманской области аварийно- спасательным оборудованием</w:t>
            </w:r>
          </w:p>
        </w:tc>
        <w:tc>
          <w:tcPr>
            <w:tcW w:w="1534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Комитет по обеспечению безопасности населения Мурманской области; ГОКУ «Управление по делам ГО ЧС и ПБ Мурманской области»</w:t>
            </w: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3 527,4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3 527,4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3 750,0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1 246,8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1 246,8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1 250,0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1908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4. Оказание услуг в сфере  государственного надзора за техническим состоянием самоходных машин и других видов техники на территории Мурманской области</w:t>
            </w:r>
          </w:p>
        </w:tc>
        <w:tc>
          <w:tcPr>
            <w:tcW w:w="1046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 w:val="restart"/>
            <w:vAlign w:val="center"/>
          </w:tcPr>
          <w:p w:rsidR="00AA07EB" w:rsidRPr="00D36B62" w:rsidRDefault="00AA07EB" w:rsidP="000D0A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Доля исполненных предписаний об устранении нарушений в общем числе выданных предписаний об устранении выявленных нарушений</w:t>
            </w:r>
          </w:p>
        </w:tc>
        <w:tc>
          <w:tcPr>
            <w:tcW w:w="1534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 w:val="restart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4 «Обеспечение реализации государственной программы»</w:t>
            </w:r>
          </w:p>
        </w:tc>
        <w:tc>
          <w:tcPr>
            <w:tcW w:w="1046" w:type="dxa"/>
            <w:vMerge w:val="restart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1 872 029,3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1 872 029,3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shd w:val="clear" w:color="auto" w:fill="FFFFFF"/>
            <w:noWrap/>
            <w:vAlign w:val="bottom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134 702,0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134 702,0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128 286,1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128 286,1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132 668,9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132 668,9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151 091,8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151 091,8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321 657,5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321 657,5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376 515,7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376 515,7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361 764,8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361 764,8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133 254,6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133 254,6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132 087,9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132 087,9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shd w:val="clear" w:color="auto" w:fill="FFFFFF"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908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1. Обеспечение реализации функций в сфере развития транспорта</w:t>
            </w:r>
          </w:p>
        </w:tc>
        <w:tc>
          <w:tcPr>
            <w:tcW w:w="1046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349 224,1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349 224,1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30 316,4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30 316,4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42 988,9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42 988,9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46 167,2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46 167,2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45 022,5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45 022,5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44 804,5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44 804,5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44 804,5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44 804,5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31 706,7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31 706,7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31 706,7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31 706,7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31 706,7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31 706,7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1908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2. Обеспечение реализации функций в сфере развития дорожного хозяйства</w:t>
            </w:r>
          </w:p>
        </w:tc>
        <w:tc>
          <w:tcPr>
            <w:tcW w:w="1046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1 500 160,4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1 500 160,4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ГОКУ Мурманскавтодор</w:t>
            </w: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91 259,9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91 259,9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83 870,0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83 870,0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85 409,8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85 409,8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106 069,3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106 069,3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275 686,3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275 686,3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329 377,9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329 377,9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327 724,8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327 724,8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110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100 381,2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100 381,2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100 381,2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100 381,2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1908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3. Оказание государственных услуг в сфере дорожного хозяйства</w:t>
            </w:r>
          </w:p>
        </w:tc>
        <w:tc>
          <w:tcPr>
            <w:tcW w:w="1046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10 946,3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10 946,3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ГОКУ Мурманскавтодор</w:t>
            </w: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1 427,2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1 427,2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1 427,2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1 427,2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1 091,9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1 091,9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1 166,7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1 166,7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2 333,3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2 333,3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2 333,3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2 333,3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1 166,7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1 166,7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1A1F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ED1A1F" w:rsidRPr="00D36B62" w:rsidRDefault="00ED1A1F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ED1A1F" w:rsidRPr="00D36B62" w:rsidRDefault="00ED1A1F" w:rsidP="00ED1A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ED1A1F" w:rsidRPr="00D36B62" w:rsidRDefault="00ED1A1F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 w:val="restart"/>
            <w:vAlign w:val="center"/>
          </w:tcPr>
          <w:p w:rsidR="00AA07EB" w:rsidRPr="00D36B62" w:rsidRDefault="00AA07EB" w:rsidP="004D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1908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4. Обеспечение деятельности  в сфере  государственного надзора и контроля за техническим состоянием самоходных машин и других видов техники на территории Мурманской области</w:t>
            </w:r>
          </w:p>
        </w:tc>
        <w:tc>
          <w:tcPr>
            <w:tcW w:w="1046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9 947,5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9 947,5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</w:t>
            </w: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9 947,5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9 947,5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A07EB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AA07EB" w:rsidRPr="00D36B62" w:rsidRDefault="00AA07EB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93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AA07EB" w:rsidRPr="00D36B62" w:rsidRDefault="00AA07EB" w:rsidP="00AA07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AA07EB" w:rsidRPr="00D36B62" w:rsidRDefault="00AA07EB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77"/>
        </w:trPr>
        <w:tc>
          <w:tcPr>
            <w:tcW w:w="972" w:type="dxa"/>
            <w:vMerge w:val="restart"/>
            <w:vAlign w:val="center"/>
          </w:tcPr>
          <w:p w:rsidR="00C749A5" w:rsidRPr="00D36B62" w:rsidRDefault="00C749A5" w:rsidP="004D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4.</w:t>
            </w:r>
            <w:r w:rsidR="004D1885"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08" w:type="dxa"/>
            <w:vMerge w:val="restart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5. Оказание услуг в сфере  государственного надзора за техническим состоянием самоходных машин и других видов техники на территории Мурманской области</w:t>
            </w:r>
          </w:p>
        </w:tc>
        <w:tc>
          <w:tcPr>
            <w:tcW w:w="1046" w:type="dxa"/>
            <w:vMerge w:val="restart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2014-2022</w:t>
            </w: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1 751,0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1 751,0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 w:val="restart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 w:val="restart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Министерство транспорта и дорожного хозяйства Мурманской области»</w:t>
            </w:r>
          </w:p>
        </w:tc>
      </w:tr>
      <w:tr w:rsidR="00C749A5" w:rsidRPr="00D36B62" w:rsidTr="00401441">
        <w:trPr>
          <w:trHeight w:val="142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1 751,0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1 751,0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227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89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749A5" w:rsidRPr="00D36B62" w:rsidTr="00401441">
        <w:trPr>
          <w:trHeight w:val="95"/>
        </w:trPr>
        <w:tc>
          <w:tcPr>
            <w:tcW w:w="972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3" w:type="dxa"/>
            <w:vAlign w:val="center"/>
          </w:tcPr>
          <w:p w:rsidR="00C749A5" w:rsidRPr="00D36B62" w:rsidRDefault="00C749A5" w:rsidP="004014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07" w:type="dxa"/>
            <w:vAlign w:val="center"/>
          </w:tcPr>
          <w:p w:rsidR="00C749A5" w:rsidRPr="00D36B62" w:rsidRDefault="00C749A5" w:rsidP="0040144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90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  <w:vMerge/>
            <w:vAlign w:val="center"/>
          </w:tcPr>
          <w:p w:rsidR="00C749A5" w:rsidRPr="00D36B62" w:rsidRDefault="00C749A5" w:rsidP="004014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E36AB" w:rsidRPr="00D36B62" w:rsidRDefault="009E36AB" w:rsidP="009E36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17C0" w:rsidRPr="00D36B62" w:rsidRDefault="00FA17C0" w:rsidP="009E36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17C0" w:rsidRPr="00D36B62" w:rsidRDefault="00FA17C0" w:rsidP="00FA17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</w:rPr>
        <w:t>8. Раздел 4 «Перечень объектов капитального строительства» изложить в редакции:</w:t>
      </w:r>
    </w:p>
    <w:p w:rsidR="00FA17C0" w:rsidRPr="00D36B62" w:rsidRDefault="00FA17C0" w:rsidP="00FA17C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</w:rPr>
        <w:t>«4. Перечень объектов капитального строительства</w:t>
      </w:r>
    </w:p>
    <w:tbl>
      <w:tblPr>
        <w:tblW w:w="143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60"/>
        <w:gridCol w:w="1275"/>
        <w:gridCol w:w="993"/>
        <w:gridCol w:w="1134"/>
        <w:gridCol w:w="1275"/>
        <w:gridCol w:w="1276"/>
        <w:gridCol w:w="1134"/>
        <w:gridCol w:w="1559"/>
        <w:gridCol w:w="993"/>
        <w:gridCol w:w="1275"/>
        <w:gridCol w:w="1275"/>
      </w:tblGrid>
      <w:tr w:rsidR="00FA17C0" w:rsidRPr="00D36B62" w:rsidTr="00844AA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Подпрограмма, объект капитального строительства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Соисполнитель, заказчик-застройщик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Проектная мощность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532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 xml:space="preserve">Срок </w:t>
            </w:r>
            <w:r w:rsidR="0053209D" w:rsidRPr="00D36B62">
              <w:rPr>
                <w:rFonts w:ascii="Times New Roman" w:hAnsi="Times New Roman"/>
                <w:sz w:val="16"/>
                <w:szCs w:val="16"/>
              </w:rPr>
              <w:t>выполнения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Стоимость объекта, тыс. руб.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Объемы и источники финансирования, тыс. рублей</w:t>
            </w:r>
          </w:p>
        </w:tc>
      </w:tr>
      <w:tr w:rsidR="00FA17C0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en-US"/>
              </w:rPr>
              <w:t>Источник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en-US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ВБС</w:t>
            </w:r>
          </w:p>
        </w:tc>
      </w:tr>
      <w:tr w:rsidR="00510B2A" w:rsidRPr="00D36B62" w:rsidTr="00FA17C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FA1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Подпрограмма 1 «Автомобильные дороги Мурманской области»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rPr>
                <w:color w:val="000000"/>
              </w:rPr>
            </w:pPr>
            <w:r w:rsidRPr="00D36B62">
              <w:rPr>
                <w:color w:val="00000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rPr>
                <w:color w:val="000000"/>
              </w:rPr>
            </w:pPr>
            <w:r w:rsidRPr="00D36B62">
              <w:rPr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rPr>
                <w:color w:val="000000"/>
              </w:rPr>
            </w:pPr>
            <w:r w:rsidRPr="00D36B62">
              <w:rPr>
                <w:color w:val="00000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rPr>
                <w:color w:val="000000"/>
              </w:rPr>
            </w:pPr>
            <w:r w:rsidRPr="00D36B62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1 774 940,80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1 490 511,20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228 678,00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55 751,60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81 709,90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68 063,90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13 646,00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341 231,00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99 053,20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228 678,00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13 499,80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211 957,70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193 970,00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17 987,70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102 029,40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91 411,30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10 618,10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FA17C0">
        <w:trPr>
          <w:trHeight w:val="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98 711,80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98 711,80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121 320,30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121 320,30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119 256,70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119 256,70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707264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349 362,00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349 362,00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349 362,00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349 362,00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10B2A" w:rsidRPr="00D36B62" w:rsidTr="00844AA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Реконструкция автодорог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Мурманскав-тодор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определится после проведения проектных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2019 - 2022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884 300,9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884 300,9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884 300,9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108 320,3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108 320,3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105 256,7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105 256,7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335 362,0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335 362,0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335 362,0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335 362,0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510B2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Проектно-изыскательские и прочие работы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Мурманскав-тодор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2015 - 2022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159 644,0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159 644,0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159 644,0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16 609,6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16 609,6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2 622,6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2 622,6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510B2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510B2A">
        <w:trPr>
          <w:trHeight w:val="19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76 411,8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76 411,8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13 000,0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Реконструкция автомобильной дороги Кандалакша - Алакуртти - КПП «Салла», км 130 - км 145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Мурманскав-тодор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14,5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2015 - 2016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411 445,3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411445,3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182767,3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228678,0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236005,1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7327,1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228678,0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175440,2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175440,2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Приведение в нормативное состояние элементов обустройства автомобильных дорог (автобусные остановки, пешеходные переходы и прочее) в рамках работ по реконструкции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Мурманскав-тодор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9C5B3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0,</w:t>
            </w:r>
            <w:r w:rsidR="009C5B3D" w:rsidRPr="00D36B62">
              <w:rPr>
                <w:rFonts w:ascii="Times New Roman" w:hAnsi="Times New Roman"/>
                <w:sz w:val="16"/>
                <w:szCs w:val="16"/>
              </w:rPr>
              <w:t>2</w:t>
            </w:r>
            <w:r w:rsidRPr="00D36B62">
              <w:rPr>
                <w:rFonts w:ascii="Times New Roman" w:hAnsi="Times New Roman"/>
                <w:sz w:val="16"/>
                <w:szCs w:val="16"/>
              </w:rPr>
              <w:t xml:space="preserve">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2016 - 2018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>53 000,0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53 000,0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3 200,0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510B2A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27 500,0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22 300,0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0B2A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51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2A" w:rsidRPr="00D36B62" w:rsidRDefault="00510B2A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Реконструкция путепровода через ж/д на км 2 + 125 автоподъезда 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г. Полярные Зори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г. Полярные Зори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560 п.м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2013 - 2015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185 093,3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158 540,6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133 162,6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25 378,0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81 709,9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68 063,9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13 646,0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76 830,7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65 098,7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11 732,0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Продолжение ул. Ленина в г. Апатиты Мурманской области (от пересечения с ул. Победы до пересечения с ул. 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</w:r>
          </w:p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Воинов-Интернационалистов</w:t>
            </w:r>
            <w:r w:rsidRPr="00D36B62">
              <w:rPr>
                <w:rFonts w:ascii="Times New Roman" w:hAnsi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г. Апатиты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0,441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2015 - 2016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34 490,2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34 490,2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15 533,7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18 956,6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11 785,6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10 017,8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1 767,8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22 704,6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5 515,9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17 188,7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Строительство автомобильной дороги общего пользования местного значения (подъезд к пожарному 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депо № 7)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ЗАТО </w:t>
            </w: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п. Видяево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0,2755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7 990,3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7 990,3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7 191,3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7 990,3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7 191,3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799,0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 xml:space="preserve">Строительство </w:t>
            </w: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автодорожно-пешеходного</w:t>
            </w:r>
            <w:proofErr w:type="spellEnd"/>
            <w:r w:rsidRPr="00D36B62">
              <w:rPr>
                <w:rFonts w:ascii="Times New Roman" w:hAnsi="Times New Roman"/>
                <w:sz w:val="16"/>
                <w:szCs w:val="16"/>
              </w:rPr>
              <w:t xml:space="preserve"> моста через реку </w:t>
            </w: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Колвица</w:t>
            </w:r>
            <w:proofErr w:type="spellEnd"/>
            <w:r w:rsidRPr="00D36B62">
              <w:rPr>
                <w:rFonts w:ascii="Times New Roman" w:hAnsi="Times New Roman"/>
                <w:sz w:val="16"/>
                <w:szCs w:val="16"/>
              </w:rPr>
              <w:t xml:space="preserve"> в с. </w:t>
            </w: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Колвица</w:t>
            </w:r>
            <w:proofErr w:type="spellEnd"/>
            <w:r w:rsidRPr="00D36B62">
              <w:rPr>
                <w:rFonts w:ascii="Times New Roman" w:hAnsi="Times New Roman"/>
                <w:sz w:val="16"/>
                <w:szCs w:val="16"/>
              </w:rPr>
              <w:t xml:space="preserve"> г.п. Кандалакша Мурманской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г.п. Кандалакша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42  п.м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29 190,8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29 190,8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24 812,2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4 378,6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29 190,8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24 812,2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4 378,6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19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</w:rPr>
              <w:t xml:space="preserve">Реконструкция участка проезда (моста) в </w:t>
            </w:r>
            <w:r w:rsidRPr="00D36B62">
              <w:rPr>
                <w:rFonts w:ascii="Times New Roman" w:hAnsi="Times New Roman"/>
                <w:sz w:val="16"/>
                <w:szCs w:val="16"/>
              </w:rPr>
              <w:br/>
            </w:r>
            <w:proofErr w:type="spellStart"/>
            <w:r w:rsidRPr="00D36B62">
              <w:rPr>
                <w:rFonts w:ascii="Times New Roman" w:hAnsi="Times New Roman"/>
                <w:sz w:val="16"/>
                <w:szCs w:val="16"/>
              </w:rPr>
              <w:t>нп</w:t>
            </w:r>
            <w:proofErr w:type="spellEnd"/>
            <w:r w:rsidRPr="00D36B62">
              <w:rPr>
                <w:rFonts w:ascii="Times New Roman" w:hAnsi="Times New Roman"/>
                <w:sz w:val="16"/>
                <w:szCs w:val="16"/>
              </w:rPr>
              <w:t xml:space="preserve"> Североморск-3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ЗАТО г. Североморск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249,2 п.м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24 789,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24 789,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23 549,8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1239,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24 789,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23 549,8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1239,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Строительство автодороги в 4 микрорайоне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г. Полярные Зори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0,245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11 549, 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11 549, 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6 549,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11 549, 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6 549,</w:t>
            </w:r>
            <w:r w:rsidRPr="00D36B62">
              <w:rPr>
                <w:rFonts w:ascii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5 000,0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2019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17C0" w:rsidRPr="00D36B62" w:rsidTr="00844AA3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6B62">
              <w:rPr>
                <w:rFonts w:ascii="Times New Roman" w:hAnsi="Times New Roman"/>
                <w:sz w:val="16"/>
                <w:szCs w:val="16"/>
                <w:lang w:eastAsia="ru-RU"/>
              </w:rPr>
              <w:t>2022»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C0" w:rsidRPr="00D36B62" w:rsidRDefault="00FA17C0" w:rsidP="0084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A17C0" w:rsidRPr="00D36B62" w:rsidRDefault="00FA17C0" w:rsidP="009E36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2051B" w:rsidRPr="00D36B62" w:rsidRDefault="00F2051B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F205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36BD" w:rsidRPr="00D36B62" w:rsidRDefault="008836BD" w:rsidP="003A6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  <w:sectPr w:rsidR="008836BD" w:rsidRPr="00D36B62" w:rsidSect="00D36B62">
          <w:headerReference w:type="default" r:id="rId14"/>
          <w:pgSz w:w="16838" w:h="11905" w:orient="landscape"/>
          <w:pgMar w:top="1701" w:right="1134" w:bottom="851" w:left="1134" w:header="567" w:footer="0" w:gutter="0"/>
          <w:cols w:space="720"/>
          <w:noEndnote/>
          <w:docGrid w:linePitch="299"/>
        </w:sectPr>
      </w:pPr>
    </w:p>
    <w:p w:rsidR="00D03F40" w:rsidRPr="00D36B62" w:rsidRDefault="00FA17C0" w:rsidP="003A6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  <w:lang w:eastAsia="ru-RU"/>
        </w:rPr>
        <w:t>9</w:t>
      </w:r>
      <w:r w:rsidR="008A5FBA" w:rsidRPr="00D36B62">
        <w:rPr>
          <w:rFonts w:ascii="Times New Roman" w:hAnsi="Times New Roman"/>
          <w:sz w:val="28"/>
          <w:szCs w:val="28"/>
          <w:lang w:eastAsia="ru-RU"/>
        </w:rPr>
        <w:t>.</w:t>
      </w:r>
      <w:r w:rsidR="00471C61" w:rsidRPr="00D36B62">
        <w:rPr>
          <w:rFonts w:ascii="Times New Roman" w:hAnsi="Times New Roman"/>
          <w:sz w:val="28"/>
          <w:szCs w:val="28"/>
          <w:lang w:eastAsia="ru-RU"/>
        </w:rPr>
        <w:t xml:space="preserve"> В раздел 5 </w:t>
      </w:r>
      <w:r w:rsidR="00500E67" w:rsidRPr="00D36B62">
        <w:rPr>
          <w:rFonts w:ascii="Times New Roman" w:hAnsi="Times New Roman"/>
          <w:sz w:val="28"/>
          <w:szCs w:val="28"/>
          <w:lang w:eastAsia="ru-RU"/>
        </w:rPr>
        <w:t>«</w:t>
      </w:r>
      <w:r w:rsidR="00500E67" w:rsidRPr="00D36B62">
        <w:rPr>
          <w:rFonts w:ascii="Times New Roman" w:eastAsiaTheme="minorHAnsi" w:hAnsi="Times New Roman"/>
          <w:sz w:val="28"/>
          <w:szCs w:val="28"/>
        </w:rPr>
        <w:t xml:space="preserve">Сведения об участии муниципальных образований в реализации государственной программы» </w:t>
      </w:r>
      <w:r w:rsidR="00471C61" w:rsidRPr="00D36B62">
        <w:rPr>
          <w:rFonts w:ascii="Times New Roman" w:hAnsi="Times New Roman"/>
          <w:sz w:val="28"/>
          <w:szCs w:val="28"/>
          <w:lang w:eastAsia="ru-RU"/>
        </w:rPr>
        <w:t>в позицию П</w:t>
      </w:r>
      <w:r w:rsidR="00D03F40" w:rsidRPr="00D36B62">
        <w:rPr>
          <w:rFonts w:ascii="Times New Roman" w:hAnsi="Times New Roman"/>
          <w:sz w:val="28"/>
          <w:szCs w:val="28"/>
        </w:rPr>
        <w:t>одпрограмм</w:t>
      </w:r>
      <w:r w:rsidR="00471C61" w:rsidRPr="00D36B62">
        <w:rPr>
          <w:rFonts w:ascii="Times New Roman" w:hAnsi="Times New Roman"/>
          <w:sz w:val="28"/>
          <w:szCs w:val="28"/>
        </w:rPr>
        <w:t>а</w:t>
      </w:r>
      <w:r w:rsidR="00D03F40" w:rsidRPr="00D36B62">
        <w:rPr>
          <w:rFonts w:ascii="Times New Roman" w:hAnsi="Times New Roman"/>
          <w:sz w:val="28"/>
          <w:szCs w:val="28"/>
        </w:rPr>
        <w:t xml:space="preserve"> 2 </w:t>
      </w:r>
      <w:r w:rsidR="00003095" w:rsidRPr="00D36B62">
        <w:rPr>
          <w:rFonts w:ascii="Times New Roman" w:eastAsiaTheme="minorHAnsi" w:hAnsi="Times New Roman"/>
          <w:sz w:val="28"/>
          <w:szCs w:val="28"/>
        </w:rPr>
        <w:t>«</w:t>
      </w:r>
      <w:r w:rsidR="00D03F40" w:rsidRPr="00D36B62">
        <w:rPr>
          <w:rFonts w:ascii="Times New Roman" w:eastAsiaTheme="minorHAnsi" w:hAnsi="Times New Roman"/>
          <w:sz w:val="28"/>
          <w:szCs w:val="28"/>
        </w:rPr>
        <w:t>Организация транспортного обслуживания населения н</w:t>
      </w:r>
      <w:r w:rsidR="00003095" w:rsidRPr="00D36B62">
        <w:rPr>
          <w:rFonts w:ascii="Times New Roman" w:eastAsiaTheme="minorHAnsi" w:hAnsi="Times New Roman"/>
          <w:sz w:val="28"/>
          <w:szCs w:val="28"/>
        </w:rPr>
        <w:t>а территории Мурманской области»</w:t>
      </w:r>
      <w:r w:rsidR="00471C61" w:rsidRPr="00D36B62">
        <w:rPr>
          <w:rFonts w:ascii="Times New Roman" w:eastAsiaTheme="minorHAnsi" w:hAnsi="Times New Roman"/>
          <w:sz w:val="28"/>
          <w:szCs w:val="28"/>
        </w:rPr>
        <w:t xml:space="preserve"> внести</w:t>
      </w:r>
      <w:r w:rsidR="00D03F40" w:rsidRPr="00D36B62"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8836BD" w:rsidRPr="00D36B62" w:rsidRDefault="00D03F40" w:rsidP="008836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  <w:lang w:eastAsia="ru-RU"/>
        </w:rPr>
        <w:t xml:space="preserve">9.1. </w:t>
      </w:r>
      <w:r w:rsidR="008836BD" w:rsidRPr="00D36B62">
        <w:rPr>
          <w:rFonts w:ascii="Times New Roman" w:hAnsi="Times New Roman"/>
          <w:sz w:val="28"/>
          <w:szCs w:val="28"/>
          <w:lang w:eastAsia="ru-RU"/>
        </w:rPr>
        <w:t xml:space="preserve">Первый абзац </w:t>
      </w:r>
      <w:r w:rsidR="008836BD" w:rsidRPr="00D36B62">
        <w:rPr>
          <w:rFonts w:ascii="Times New Roman" w:eastAsiaTheme="minorHAnsi" w:hAnsi="Times New Roman"/>
          <w:sz w:val="28"/>
          <w:szCs w:val="28"/>
        </w:rPr>
        <w:t>изложить в редакции:</w:t>
      </w:r>
    </w:p>
    <w:p w:rsidR="008836BD" w:rsidRPr="00D36B62" w:rsidRDefault="008836BD" w:rsidP="008836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D36B62">
        <w:rPr>
          <w:rFonts w:ascii="Times New Roman" w:eastAsiaTheme="minorHAnsi" w:hAnsi="Times New Roman"/>
          <w:sz w:val="28"/>
          <w:szCs w:val="28"/>
        </w:rPr>
        <w:t>В рамках основного мероприятия «Транспортное обеспечение жителей труднодоступных населенных пунктов Мурманской области»</w:t>
      </w:r>
      <w:r w:rsidR="002B5FC0" w:rsidRPr="00D36B62">
        <w:rPr>
          <w:rFonts w:ascii="Times New Roman" w:eastAsiaTheme="minorHAnsi" w:hAnsi="Times New Roman"/>
          <w:sz w:val="28"/>
          <w:szCs w:val="28"/>
        </w:rPr>
        <w:t xml:space="preserve"> муниципальные образования Терский район и Ловозерский район участвуют в реализации мероприятий «Обеспечение авиационного обслуживания жителей отдаленных поселений» и «Государственная финансовая поддержка доставки продовольственных товаров (за исключением подакцизных) в районы Мурманской области с ограниченными сроками завоза грузов» путем софинансирования перевозок из местного бюджета</w:t>
      </w:r>
    </w:p>
    <w:p w:rsidR="00D03F40" w:rsidRPr="00D36B62" w:rsidRDefault="00D03F40" w:rsidP="003A6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36B62">
        <w:rPr>
          <w:rFonts w:ascii="Times New Roman" w:eastAsiaTheme="minorHAnsi" w:hAnsi="Times New Roman"/>
          <w:sz w:val="28"/>
          <w:szCs w:val="28"/>
        </w:rPr>
        <w:t>9.2. Третий абзац изложить в редакции:</w:t>
      </w:r>
    </w:p>
    <w:p w:rsidR="00315750" w:rsidRPr="00D36B62" w:rsidRDefault="00D03F40" w:rsidP="00315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Theme="minorHAnsi" w:hAnsi="Times New Roman"/>
          <w:sz w:val="28"/>
          <w:szCs w:val="28"/>
        </w:rPr>
        <w:t>«</w:t>
      </w:r>
      <w:r w:rsidR="00003095" w:rsidRPr="00D36B62">
        <w:rPr>
          <w:rFonts w:ascii="Times New Roman" w:hAnsi="Times New Roman"/>
          <w:sz w:val="28"/>
          <w:szCs w:val="28"/>
        </w:rPr>
        <w:t>В рамках основного мероприятия «</w:t>
      </w:r>
      <w:r w:rsidR="00315750" w:rsidRPr="00D36B62">
        <w:rPr>
          <w:rFonts w:ascii="Times New Roman" w:hAnsi="Times New Roman"/>
          <w:sz w:val="28"/>
          <w:szCs w:val="28"/>
        </w:rPr>
        <w:t>Обеспечение потребностей населения в перевозках автомобильным</w:t>
      </w:r>
      <w:r w:rsidR="00003095" w:rsidRPr="00D36B62">
        <w:rPr>
          <w:rFonts w:ascii="Times New Roman" w:hAnsi="Times New Roman"/>
          <w:sz w:val="28"/>
          <w:szCs w:val="28"/>
        </w:rPr>
        <w:t xml:space="preserve"> транспортом общего пользования»</w:t>
      </w:r>
      <w:r w:rsidR="00315750" w:rsidRPr="00D36B62">
        <w:rPr>
          <w:rFonts w:ascii="Times New Roman" w:hAnsi="Times New Roman"/>
          <w:sz w:val="28"/>
          <w:szCs w:val="28"/>
        </w:rPr>
        <w:t xml:space="preserve"> муниципальным образованиям предоставляются:</w:t>
      </w:r>
    </w:p>
    <w:p w:rsidR="00315750" w:rsidRPr="00D36B62" w:rsidRDefault="00315750" w:rsidP="00315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- субвенции на организацию льготного проезда на городском </w:t>
      </w:r>
      <w:proofErr w:type="spellStart"/>
      <w:r w:rsidRPr="00D36B62">
        <w:rPr>
          <w:rFonts w:ascii="Times New Roman" w:hAnsi="Times New Roman"/>
          <w:sz w:val="28"/>
          <w:szCs w:val="28"/>
        </w:rPr>
        <w:t>электро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- и автомобильном транспорте общего пользования обучающихся государственных областных и муниципальных образовательных организаций Мурманской области в соответствии с </w:t>
      </w:r>
      <w:hyperlink r:id="rId15" w:history="1">
        <w:r w:rsidRPr="00D36B62">
          <w:rPr>
            <w:rFonts w:ascii="Times New Roman" w:hAnsi="Times New Roman"/>
            <w:sz w:val="28"/>
            <w:szCs w:val="28"/>
          </w:rPr>
          <w:t>Законом</w:t>
        </w:r>
      </w:hyperlink>
      <w:r w:rsidRPr="00D36B62">
        <w:rPr>
          <w:rFonts w:ascii="Times New Roman" w:hAnsi="Times New Roman"/>
          <w:sz w:val="28"/>
          <w:szCs w:val="28"/>
        </w:rPr>
        <w:t xml:space="preserve"> Му</w:t>
      </w:r>
      <w:r w:rsidR="00003095" w:rsidRPr="00D36B62">
        <w:rPr>
          <w:rFonts w:ascii="Times New Roman" w:hAnsi="Times New Roman"/>
          <w:sz w:val="28"/>
          <w:szCs w:val="28"/>
        </w:rPr>
        <w:t>рманской области от 26.10.2007 № 901-01-ЗМО «</w:t>
      </w:r>
      <w:r w:rsidRPr="00D36B62">
        <w:rPr>
          <w:rFonts w:ascii="Times New Roman" w:hAnsi="Times New Roman"/>
          <w:sz w:val="28"/>
          <w:szCs w:val="28"/>
        </w:rPr>
        <w:t>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</w:t>
      </w:r>
      <w:r w:rsidR="00003095" w:rsidRPr="00D36B62">
        <w:rPr>
          <w:rFonts w:ascii="Times New Roman" w:hAnsi="Times New Roman"/>
          <w:sz w:val="28"/>
          <w:szCs w:val="28"/>
        </w:rPr>
        <w:t>х учреждений Мурманской области»</w:t>
      </w:r>
      <w:r w:rsidRPr="00D36B62">
        <w:rPr>
          <w:rFonts w:ascii="Times New Roman" w:hAnsi="Times New Roman"/>
          <w:sz w:val="28"/>
          <w:szCs w:val="28"/>
        </w:rPr>
        <w:t xml:space="preserve"> на основании </w:t>
      </w:r>
      <w:hyperlink r:id="rId16" w:history="1">
        <w:r w:rsidRPr="00D36B62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D36B62">
        <w:rPr>
          <w:rFonts w:ascii="Times New Roman" w:hAnsi="Times New Roman"/>
          <w:sz w:val="28"/>
          <w:szCs w:val="28"/>
        </w:rPr>
        <w:t xml:space="preserve"> Правительства Му</w:t>
      </w:r>
      <w:r w:rsidR="00003095" w:rsidRPr="00D36B62">
        <w:rPr>
          <w:rFonts w:ascii="Times New Roman" w:hAnsi="Times New Roman"/>
          <w:sz w:val="28"/>
          <w:szCs w:val="28"/>
        </w:rPr>
        <w:t>рманской области от 02.06.2010 № 261-ПП «</w:t>
      </w:r>
      <w:r w:rsidRPr="00D36B62">
        <w:rPr>
          <w:rFonts w:ascii="Times New Roman" w:hAnsi="Times New Roman"/>
          <w:sz w:val="28"/>
          <w:szCs w:val="28"/>
        </w:rPr>
        <w:t>Об утверждении правил расходования средств, предоставляемых бюджетам муниципальных районов (городских округов) в виде субвенций из областного бюджета, финансовое обеспечение которых осуществляется за счет субвенции из федерального бюджета, собственных доходов и источников финансирова</w:t>
      </w:r>
      <w:r w:rsidR="00003095" w:rsidRPr="00D36B62">
        <w:rPr>
          <w:rFonts w:ascii="Times New Roman" w:hAnsi="Times New Roman"/>
          <w:sz w:val="28"/>
          <w:szCs w:val="28"/>
        </w:rPr>
        <w:t>ния дефицита областного бюджета»</w:t>
      </w:r>
      <w:r w:rsidRPr="00D36B62">
        <w:rPr>
          <w:rFonts w:ascii="Times New Roman" w:hAnsi="Times New Roman"/>
          <w:sz w:val="28"/>
          <w:szCs w:val="28"/>
        </w:rPr>
        <w:t xml:space="preserve">. Методика распределения субвенций утверждена в вышеуказанном </w:t>
      </w:r>
      <w:hyperlink r:id="rId17" w:history="1">
        <w:r w:rsidRPr="00D36B62">
          <w:rPr>
            <w:rFonts w:ascii="Times New Roman" w:hAnsi="Times New Roman"/>
            <w:sz w:val="28"/>
            <w:szCs w:val="28"/>
          </w:rPr>
          <w:t>Законе</w:t>
        </w:r>
      </w:hyperlink>
      <w:r w:rsidRPr="00D36B62">
        <w:rPr>
          <w:rFonts w:ascii="Times New Roman" w:hAnsi="Times New Roman"/>
          <w:sz w:val="28"/>
          <w:szCs w:val="28"/>
        </w:rPr>
        <w:t xml:space="preserve"> Мурманской области;</w:t>
      </w:r>
    </w:p>
    <w:p w:rsidR="00315750" w:rsidRPr="00D36B62" w:rsidRDefault="00315750" w:rsidP="00315750">
      <w:pPr>
        <w:pStyle w:val="1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- субсидии на возмещение недополученных доходов перевозчикам, осуществляющим регулярные перевозки пассажиров и багажа на муниципальных маршрутах по регулируемым тарифам, не обеспечивающим возмещение понесенных затрат, в соответствии с Правилами предоставления субсидий из областного бюджета бюджетам муниципальных образований на возмещение недополученных доходов перевозчикам, осуществляющим регулярные перевозки пассажиров и багажа на муниципальных маршрутах по регулируемым тарифам, не обеспечивающим возмещение понесенных затрат (приложение № 18 к Программе).</w:t>
      </w:r>
      <w:r w:rsidR="007F1A11" w:rsidRPr="00D36B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»</w:t>
      </w:r>
    </w:p>
    <w:p w:rsidR="00315750" w:rsidRPr="00D36B62" w:rsidRDefault="00315750" w:rsidP="00315750">
      <w:pPr>
        <w:pStyle w:val="1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</w:pPr>
    </w:p>
    <w:p w:rsidR="008836BD" w:rsidRPr="00D36B62" w:rsidRDefault="00003095" w:rsidP="00805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  <w:sectPr w:rsidR="008836BD" w:rsidRPr="00D36B62" w:rsidSect="00D36B62">
          <w:pgSz w:w="11905" w:h="16838"/>
          <w:pgMar w:top="1134" w:right="964" w:bottom="1134" w:left="1531" w:header="568" w:footer="0" w:gutter="0"/>
          <w:cols w:space="720"/>
          <w:noEndnote/>
          <w:docGrid w:linePitch="299"/>
        </w:sectPr>
      </w:pPr>
      <w:r w:rsidRPr="00D36B62">
        <w:rPr>
          <w:rFonts w:ascii="Times New Roman" w:eastAsiaTheme="minorHAnsi" w:hAnsi="Times New Roman"/>
          <w:sz w:val="28"/>
          <w:szCs w:val="28"/>
        </w:rPr>
        <w:t>10.</w:t>
      </w:r>
      <w:r w:rsidR="00532FD9" w:rsidRPr="00D36B62">
        <w:rPr>
          <w:rFonts w:ascii="Times New Roman" w:eastAsiaTheme="minorHAnsi" w:hAnsi="Times New Roman"/>
          <w:sz w:val="28"/>
          <w:szCs w:val="28"/>
        </w:rPr>
        <w:t xml:space="preserve"> </w:t>
      </w:r>
      <w:r w:rsidR="00D675F5" w:rsidRPr="00D36B62">
        <w:rPr>
          <w:rFonts w:ascii="Times New Roman" w:hAnsi="Times New Roman"/>
          <w:sz w:val="28"/>
          <w:szCs w:val="28"/>
          <w:lang w:eastAsia="ru-RU"/>
        </w:rPr>
        <w:t>Таблицу «</w:t>
      </w:r>
      <w:r w:rsidR="00D675F5" w:rsidRPr="00D36B62">
        <w:rPr>
          <w:rFonts w:ascii="Times New Roman" w:eastAsiaTheme="minorHAnsi" w:hAnsi="Times New Roman"/>
          <w:sz w:val="28"/>
          <w:szCs w:val="28"/>
        </w:rPr>
        <w:t>Финансовое обеспечение государственной программы за сче</w:t>
      </w:r>
      <w:r w:rsidR="00532FD9" w:rsidRPr="00D36B62">
        <w:rPr>
          <w:rFonts w:ascii="Times New Roman" w:eastAsiaTheme="minorHAnsi" w:hAnsi="Times New Roman"/>
          <w:sz w:val="28"/>
          <w:szCs w:val="28"/>
        </w:rPr>
        <w:t xml:space="preserve">т местных бюджетов» </w:t>
      </w:r>
      <w:r w:rsidR="00586320" w:rsidRPr="00D36B62">
        <w:rPr>
          <w:rFonts w:ascii="Times New Roman" w:eastAsiaTheme="minorHAnsi" w:hAnsi="Times New Roman"/>
          <w:sz w:val="28"/>
          <w:szCs w:val="28"/>
        </w:rPr>
        <w:t>признать утратившей силу.</w:t>
      </w:r>
    </w:p>
    <w:p w:rsidR="009773BD" w:rsidRPr="00D36B62" w:rsidRDefault="00F83C8E" w:rsidP="00233368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003095" w:rsidRPr="00D36B62">
        <w:rPr>
          <w:rFonts w:ascii="Times New Roman" w:hAnsi="Times New Roman"/>
          <w:sz w:val="28"/>
          <w:szCs w:val="28"/>
        </w:rPr>
        <w:t>1</w:t>
      </w:r>
      <w:r w:rsidRPr="00D36B62">
        <w:rPr>
          <w:rFonts w:ascii="Times New Roman" w:hAnsi="Times New Roman"/>
          <w:sz w:val="28"/>
          <w:szCs w:val="28"/>
        </w:rPr>
        <w:t xml:space="preserve">. </w:t>
      </w:r>
      <w:r w:rsidR="00CE028E" w:rsidRPr="00D36B62">
        <w:rPr>
          <w:rFonts w:ascii="Times New Roman" w:hAnsi="Times New Roman"/>
          <w:sz w:val="28"/>
          <w:szCs w:val="28"/>
        </w:rPr>
        <w:t>Перечень нормативных правовых актов, планируемых к разработке в рамках реализации мер государственного регулирования р</w:t>
      </w:r>
      <w:r w:rsidRPr="00D36B62">
        <w:rPr>
          <w:rFonts w:ascii="Times New Roman" w:hAnsi="Times New Roman"/>
          <w:sz w:val="28"/>
          <w:szCs w:val="28"/>
        </w:rPr>
        <w:t>аздел</w:t>
      </w:r>
      <w:r w:rsidR="00CE028E" w:rsidRPr="00D36B62">
        <w:rPr>
          <w:rFonts w:ascii="Times New Roman" w:hAnsi="Times New Roman"/>
          <w:sz w:val="28"/>
          <w:szCs w:val="28"/>
        </w:rPr>
        <w:t>а</w:t>
      </w:r>
      <w:r w:rsidRPr="00D36B62">
        <w:rPr>
          <w:rFonts w:ascii="Times New Roman" w:hAnsi="Times New Roman"/>
          <w:sz w:val="28"/>
          <w:szCs w:val="28"/>
        </w:rPr>
        <w:t xml:space="preserve"> 8 «Описание мер государственного регулирования»</w:t>
      </w:r>
      <w:r w:rsidR="007B0DBF" w:rsidRPr="00D36B62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9773BD" w:rsidRPr="00D36B62">
        <w:rPr>
          <w:rFonts w:ascii="Times New Roman" w:hAnsi="Times New Roman"/>
          <w:sz w:val="28"/>
          <w:szCs w:val="28"/>
        </w:rPr>
        <w:t>:</w:t>
      </w:r>
      <w:r w:rsidRPr="00D36B62">
        <w:rPr>
          <w:rFonts w:ascii="Times New Roman" w:hAnsi="Times New Roman"/>
          <w:sz w:val="28"/>
          <w:szCs w:val="28"/>
        </w:rPr>
        <w:t xml:space="preserve"> </w:t>
      </w:r>
    </w:p>
    <w:p w:rsidR="007B0DBF" w:rsidRPr="00D36B62" w:rsidRDefault="007B0DBF" w:rsidP="007B0D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B0DBF" w:rsidRPr="00D36B62" w:rsidRDefault="007B0DBF" w:rsidP="007B0D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«Перечень</w:t>
      </w:r>
    </w:p>
    <w:p w:rsidR="007B0DBF" w:rsidRPr="00D36B62" w:rsidRDefault="007B0DBF" w:rsidP="007B0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нормативных правовых актов, планируемых к разработке</w:t>
      </w:r>
    </w:p>
    <w:p w:rsidR="007B0DBF" w:rsidRPr="00D36B62" w:rsidRDefault="007B0DBF" w:rsidP="007B0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рамках реализации мер государственного регулирования</w:t>
      </w:r>
    </w:p>
    <w:p w:rsidR="007B0DBF" w:rsidRPr="00D36B62" w:rsidRDefault="007B0DBF" w:rsidP="007B0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0DBF" w:rsidRPr="00D36B62" w:rsidRDefault="007B0DBF" w:rsidP="007B0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81"/>
        <w:gridCol w:w="2211"/>
        <w:gridCol w:w="1871"/>
        <w:gridCol w:w="1984"/>
      </w:tblGrid>
      <w:tr w:rsidR="007B0DBF" w:rsidRPr="00D36B62" w:rsidTr="007B0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003095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№</w:t>
            </w:r>
            <w:r w:rsidR="007B0DBF" w:rsidRPr="00D36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B0DBF" w:rsidRPr="00D36B6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="007B0DBF" w:rsidRPr="00D36B6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="007B0DBF" w:rsidRPr="00D36B6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Ожидаемые сроки принятия</w:t>
            </w:r>
          </w:p>
        </w:tc>
      </w:tr>
      <w:tr w:rsidR="007B0DBF" w:rsidRPr="00D36B62" w:rsidTr="007B0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Подпрограмма «Автомобильные дороги»</w:t>
            </w:r>
          </w:p>
        </w:tc>
      </w:tr>
      <w:tr w:rsidR="007B0DBF" w:rsidRPr="00D36B62" w:rsidTr="007B0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Закон Мурманской области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Об источниках формирования дорожного фонда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III – IV квартал 2017 года</w:t>
            </w:r>
          </w:p>
        </w:tc>
      </w:tr>
      <w:tr w:rsidR="007B0DBF" w:rsidRPr="00D36B62" w:rsidTr="007B0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Подпрограмма «Организация транспортного обслуживания населения на территории Мурманской области»</w:t>
            </w:r>
          </w:p>
        </w:tc>
      </w:tr>
      <w:tr w:rsidR="007B0DBF" w:rsidRPr="00D36B62" w:rsidTr="007B0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Постановление Правительства Мурманской области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Утверждение порядка предоставления субсидий на возмещение недополученных доходов, возникающих в связи с изменением объема транспортной работы в регулируемом периоде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III квартал 2017 года</w:t>
            </w:r>
          </w:p>
        </w:tc>
      </w:tr>
      <w:tr w:rsidR="007B0DBF" w:rsidRPr="00D36B62" w:rsidTr="007B0D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Постановление Правительства Мурманской области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Утверждение порядка</w:t>
            </w:r>
          </w:p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предоставления субсидий транспортным организациям на возмещение убытков, возникших по итогам работы в расчетном периоде регулирования</w:t>
            </w:r>
          </w:p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BF" w:rsidRPr="00D36B62" w:rsidRDefault="007B0DBF" w:rsidP="007B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sz w:val="28"/>
                <w:szCs w:val="28"/>
              </w:rPr>
              <w:t>IV квартал 2017 года</w:t>
            </w:r>
          </w:p>
        </w:tc>
      </w:tr>
    </w:tbl>
    <w:p w:rsidR="00011B33" w:rsidRPr="00D36B62" w:rsidRDefault="00011B33" w:rsidP="009773BD">
      <w:pPr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54193" w:rsidRPr="00D36B62" w:rsidRDefault="00354193" w:rsidP="0035419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>12. Приложение № 2 к Программе «Правила предоставления субсидий из областного бюджета бюджетам муниципальных районов на государственную финансовую поддержку доставки продовольственных товаров (за исключением подакцизных) в районы Мурманской области с ограниченными сроками завоза грузов» и Приложение к Правилам изложить в редакции:</w:t>
      </w:r>
    </w:p>
    <w:p w:rsidR="00354193" w:rsidRPr="00D36B62" w:rsidRDefault="00354193" w:rsidP="00354193">
      <w:pPr>
        <w:pStyle w:val="ConsPlusNormal"/>
        <w:ind w:firstLine="709"/>
        <w:rPr>
          <w:rFonts w:ascii="Times New Roman" w:hAnsi="Times New Roman"/>
          <w:sz w:val="24"/>
          <w:szCs w:val="24"/>
        </w:rPr>
      </w:pPr>
    </w:p>
    <w:p w:rsidR="00A90084" w:rsidRPr="00D36B62" w:rsidRDefault="00A90084" w:rsidP="00A9008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«Приложение № 2</w:t>
      </w:r>
    </w:p>
    <w:p w:rsidR="00A90084" w:rsidRPr="00D36B62" w:rsidRDefault="00A90084" w:rsidP="00A9008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Программе</w:t>
      </w:r>
    </w:p>
    <w:p w:rsidR="00A90084" w:rsidRPr="00D36B62" w:rsidRDefault="00A90084" w:rsidP="00A90084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90084" w:rsidRPr="00D36B62" w:rsidRDefault="00A90084" w:rsidP="00A90084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color w:val="auto"/>
          <w:sz w:val="28"/>
          <w:szCs w:val="28"/>
        </w:rPr>
        <w:t>Правила</w:t>
      </w:r>
    </w:p>
    <w:p w:rsidR="00A90084" w:rsidRPr="00D36B62" w:rsidRDefault="00A90084" w:rsidP="00A90084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color w:val="auto"/>
          <w:sz w:val="28"/>
          <w:szCs w:val="28"/>
        </w:rPr>
        <w:t>предоставления и распределения субсидий из областного бюджета бюджетам муниципальных образований на государственную финансовую поддержку доставки продовольственных товаров (за исключением подакцизных) в районы Мурманской области с ограниченными сроками завоза грузов</w:t>
      </w:r>
    </w:p>
    <w:p w:rsidR="00A90084" w:rsidRPr="00D36B62" w:rsidRDefault="00A90084" w:rsidP="00A90084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0084" w:rsidRPr="00D36B62" w:rsidRDefault="00A90084" w:rsidP="00A90084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Общие положения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36B62" w:rsidRDefault="00A90084" w:rsidP="00D36B62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1.1. Настоящие Правила определяют цели, условия и порядок предоставления и распределения субсидий из областного бюджета бюджетам муниципальных образований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в части доставки продовольственных товаров (за исключением подакцизных) в районы Мурманской области с ограниченными сроками завоза грузов для нужд населения и организаций социальной сферы.</w:t>
      </w:r>
    </w:p>
    <w:p w:rsidR="00A90084" w:rsidRPr="00D36B62" w:rsidRDefault="00A90084" w:rsidP="00D36B62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1.2. П</w:t>
      </w:r>
      <w:r w:rsidRPr="00D36B62">
        <w:rPr>
          <w:rFonts w:ascii="Times New Roman" w:hAnsi="Times New Roman"/>
          <w:sz w:val="28"/>
          <w:szCs w:val="28"/>
        </w:rPr>
        <w:t xml:space="preserve">редоставление субсидий осуществляется в целях 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софинансирования расходов местных бюджетов на возмещение транспортных расходов </w:t>
      </w:r>
      <w:r w:rsidRPr="00D36B62">
        <w:rPr>
          <w:rFonts w:ascii="Times New Roman" w:hAnsi="Times New Roman"/>
          <w:sz w:val="28"/>
          <w:szCs w:val="28"/>
        </w:rPr>
        <w:t xml:space="preserve">юридическим лицам или индивидуальным предпринимателям (далее – 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перевозчики) по </w:t>
      </w:r>
      <w:bookmarkStart w:id="0" w:name="sub_1003"/>
      <w:r w:rsidRPr="00D36B62">
        <w:rPr>
          <w:rFonts w:ascii="Times New Roman" w:hAnsi="Times New Roman"/>
          <w:sz w:val="28"/>
          <w:szCs w:val="28"/>
        </w:rPr>
        <w:t xml:space="preserve">доставке продовольственных товаров (за исключением подакцизных) в районы Мурманской области с ограниченными сроками завоза грузов. 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1.3. Главным распорядителем как получателем средств областного бюджета, выделяемых на предоставление субсидий муниципальным </w:t>
      </w:r>
      <w:r w:rsidRPr="00D36B62">
        <w:rPr>
          <w:rFonts w:ascii="Times New Roman" w:eastAsia="Times New Roman" w:hAnsi="Times New Roman"/>
          <w:sz w:val="28"/>
          <w:szCs w:val="28"/>
        </w:rPr>
        <w:t>образованиям</w:t>
      </w:r>
      <w:r w:rsidRPr="00D36B62">
        <w:rPr>
          <w:rFonts w:ascii="Times New Roman" w:hAnsi="Times New Roman"/>
          <w:sz w:val="28"/>
          <w:szCs w:val="28"/>
        </w:rPr>
        <w:t xml:space="preserve">, является </w:t>
      </w:r>
      <w:bookmarkEnd w:id="0"/>
      <w:r w:rsidRPr="00D36B62">
        <w:rPr>
          <w:rFonts w:ascii="Times New Roman" w:hAnsi="Times New Roman"/>
          <w:sz w:val="28"/>
          <w:szCs w:val="28"/>
        </w:rPr>
        <w:t>исполнительный орган государственной власти Мурманской области, осуществляющий функции  по  формированию  и  реализации государственной политики и нормативно-правовому регулированию в сфере транспорта (далее - Распорядитель).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1.4. Субсидии предоставляются за счет и в пределах лимитов бюджетных обязательств, утвержденных в установленном порядке на предоставление субсидий Распорядителю на соответствующий финансовый год.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1.5. 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Субсидии предоставляются муниципальным образованиям, на территории которых расположены населенные пункты, включенные в </w:t>
      </w:r>
      <w:r w:rsidRPr="00D36B62">
        <w:rPr>
          <w:rFonts w:ascii="Times New Roman" w:hAnsi="Times New Roman"/>
          <w:sz w:val="28"/>
          <w:szCs w:val="28"/>
        </w:rPr>
        <w:t>Перечень населенных пунктов Мурманской области, отнесенных к районам с ограниченными сроками завоза грузов, утвержденным постановлением Правительства Мурманской области от 24.03.2008 № 125-ПП.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1.6. Перечень товаров, на которые распространяется государственная финансовая поддержка доставки продовольственных товаров (за исключением подакцизных) в районы Мурманской области с ограниченными сроками завоза грузов, утвержден постановлением Правительства Мурманской области от 24.03.2008 № 125-ПП.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Условия и порядок предоставления субсидий</w:t>
      </w:r>
    </w:p>
    <w:p w:rsidR="00A90084" w:rsidRPr="00D36B62" w:rsidRDefault="00A90084" w:rsidP="00A90084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2.1. </w:t>
      </w:r>
      <w:bookmarkStart w:id="1" w:name="sub_40"/>
      <w:r w:rsidRPr="00D36B62">
        <w:rPr>
          <w:rFonts w:ascii="Times New Roman" w:hAnsi="Times New Roman"/>
          <w:sz w:val="28"/>
          <w:szCs w:val="28"/>
        </w:rPr>
        <w:t>Обязательными условиями для предоставления субсидий являются:</w:t>
      </w:r>
    </w:p>
    <w:bookmarkEnd w:id="1"/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2.1.1. Наличие муниципальных программ, направленных на достижение целей, соответствующих целям и задачам государственной программы Мурманской области «Развитие транспортной системы».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2.1.2. Наличие в местных бюджетах (сводной бюджетной росписи местного бюджета) бюджетных ассигнований на исполнение расходного обязательства муниципального образования, в целях софинансирования которого предоставляется субсидия, в объеме, необходимом для его исполнения, включая размер планируемой к предоставлению из областного бюджета субсидии.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2.2. Субсидии предоставляются на основании соглашений, заключенных между Распорядителем и муниципальными </w:t>
      </w:r>
      <w:r w:rsidRPr="00D36B62">
        <w:rPr>
          <w:rFonts w:ascii="Times New Roman" w:hAnsi="Times New Roman"/>
          <w:bCs/>
          <w:sz w:val="28"/>
          <w:szCs w:val="28"/>
        </w:rPr>
        <w:t>районами</w:t>
      </w:r>
      <w:r w:rsidRPr="00D36B62">
        <w:rPr>
          <w:rFonts w:ascii="Times New Roman" w:hAnsi="Times New Roman"/>
          <w:sz w:val="28"/>
          <w:szCs w:val="28"/>
        </w:rPr>
        <w:t xml:space="preserve"> в соответствии с типовой формой, утвержденной Министерством финансов Мурманской области.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В случае если субсидия используется муниципальным районом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городских (сельских) поселений</w:t>
      </w:r>
      <w:r w:rsidRPr="00D36B62">
        <w:rPr>
          <w:rFonts w:ascii="Times New Roman" w:hAnsi="Times New Roman"/>
          <w:sz w:val="28"/>
          <w:szCs w:val="28"/>
        </w:rPr>
        <w:t xml:space="preserve"> п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редоставление субсидий городским (сельским) поселениям осуществляется через муниципальные районы, в состав которых входят эти поселения, при условии заключения трехстороннего Соглашения между Распорядителем, муниципальным районом и городским (сельским) поселением </w:t>
      </w:r>
      <w:r w:rsidRPr="00D36B62">
        <w:rPr>
          <w:rFonts w:ascii="Times New Roman" w:hAnsi="Times New Roman"/>
          <w:sz w:val="28"/>
          <w:szCs w:val="28"/>
        </w:rPr>
        <w:t>в соответствии с типовой формой, утвержденной Министерством финансов Мурманской области.</w:t>
      </w:r>
    </w:p>
    <w:p w:rsidR="00A90084" w:rsidRPr="00D36B62" w:rsidRDefault="00A90084" w:rsidP="00A90084">
      <w:pPr>
        <w:tabs>
          <w:tab w:val="num" w:pos="567"/>
        </w:tabs>
        <w:spacing w:line="240" w:lineRule="auto"/>
        <w:ind w:right="-1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2.3. Основанием для отказа муниципальному образованию в предоставлении субсидий является: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1) непредставление (представление не в полном объеме) документов,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указанных в пункте 3 настоящих Правил; 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2) недостоверность представленной информации.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2.4. </w:t>
      </w:r>
      <w:r w:rsidRPr="00D36B62">
        <w:rPr>
          <w:rFonts w:ascii="Times New Roman" w:eastAsia="Times New Roman" w:hAnsi="Times New Roman"/>
          <w:sz w:val="28"/>
          <w:szCs w:val="28"/>
        </w:rPr>
        <w:t>Сумма субсидии, необходимая бюджету муниципального образования, определяется по следующей формуле: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Sdi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D36B62">
        <w:rPr>
          <w:rFonts w:ascii="Times New Roman" w:hAnsi="Times New Roman"/>
          <w:sz w:val="28"/>
          <w:szCs w:val="28"/>
        </w:rPr>
        <w:t>Pdi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К, где: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Sdi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размер субсидии </w:t>
      </w:r>
      <w:proofErr w:type="spellStart"/>
      <w:r w:rsidRPr="00D36B62">
        <w:rPr>
          <w:rFonts w:ascii="Times New Roman" w:hAnsi="Times New Roman"/>
          <w:sz w:val="28"/>
          <w:szCs w:val="28"/>
        </w:rPr>
        <w:t>i-му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муниципальному образованию на доставку продовольственных товаров (за исключением подакцизных) в районы Мурманской области с ограниченными сроками завоза грузов;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Pdi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потребность в денежных средствах i-го муниципального образования на доставку продовольственных товаров (за исключением подакцизных) в районы Мурманской области с ограниченными сроками завоза грузов;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К - коэффициент, определяющий уровень софинансирования из областного бюджета.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Коэффициент софинансирования принимается в зависимости от уровня расчетной бюджетной обеспеченности муниципального образования на текущий финансовый год, определенного в соответствии  с  </w:t>
      </w:r>
      <w:hyperlink r:id="rId18" w:history="1">
        <w:r w:rsidRPr="00D36B62">
          <w:rPr>
            <w:rStyle w:val="af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  Мурманской  области от 10.12.2007 № 916-01-ЗМО «О межбюджетных отношениях в Мурманской области»:</w:t>
      </w:r>
    </w:p>
    <w:tbl>
      <w:tblPr>
        <w:tblStyle w:val="af0"/>
        <w:tblW w:w="0" w:type="auto"/>
        <w:tblLook w:val="04A0"/>
      </w:tblPr>
      <w:tblGrid>
        <w:gridCol w:w="4926"/>
        <w:gridCol w:w="4927"/>
      </w:tblGrid>
      <w:tr w:rsidR="00A90084" w:rsidRPr="00D36B62" w:rsidTr="00A90084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tabs>
                <w:tab w:val="center" w:pos="2355"/>
                <w:tab w:val="right" w:pos="4710"/>
              </w:tabs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Уровень бюджетной обеспеченности</w:t>
            </w: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софинансирования</w:t>
            </w:r>
          </w:p>
        </w:tc>
      </w:tr>
      <w:tr w:rsidR="00A90084" w:rsidRPr="00D36B62" w:rsidTr="00A90084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 1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50%</w:t>
            </w:r>
          </w:p>
        </w:tc>
      </w:tr>
      <w:tr w:rsidR="00A90084" w:rsidRPr="00D36B62" w:rsidTr="00A90084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 1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95%</w:t>
            </w:r>
          </w:p>
        </w:tc>
      </w:tr>
    </w:tbl>
    <w:p w:rsidR="00A90084" w:rsidRPr="00D36B62" w:rsidRDefault="00A90084" w:rsidP="00A90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Для  поселений,  входящих  в  состав  муниципального  района,  применяется уровень бюджетной обеспеченности соответствующего муниципального района.</w:t>
      </w:r>
    </w:p>
    <w:p w:rsidR="00A90084" w:rsidRPr="00D36B62" w:rsidRDefault="00A90084" w:rsidP="00A90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Коэффициент софинансирования не должен превышать предельный уровень софинансирования, утвержденный постановлением Правительства Мурманской области на соответствующий год.</w:t>
      </w:r>
    </w:p>
    <w:p w:rsidR="00A90084" w:rsidRPr="00D36B62" w:rsidRDefault="00A90084" w:rsidP="00A90084">
      <w:pPr>
        <w:autoSpaceDE w:val="0"/>
        <w:autoSpaceDN w:val="0"/>
        <w:spacing w:line="240" w:lineRule="auto"/>
        <w:ind w:firstLine="709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2.5. Потребность в субсидии i-го муниципального </w:t>
      </w:r>
      <w:r w:rsidRPr="00D36B62">
        <w:rPr>
          <w:rFonts w:ascii="Times New Roman" w:hAnsi="Times New Roman"/>
          <w:sz w:val="28"/>
          <w:szCs w:val="28"/>
        </w:rPr>
        <w:t>образования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r w:rsidRPr="00D36B62">
        <w:rPr>
          <w:rFonts w:ascii="Times New Roman" w:hAnsi="Times New Roman"/>
          <w:sz w:val="28"/>
          <w:szCs w:val="28"/>
        </w:rPr>
        <w:t>на доставку продовольственных товаров (за исключением подакцизных) определяется по формуле: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Pdi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D36B62">
        <w:rPr>
          <w:rFonts w:ascii="Times New Roman" w:hAnsi="Times New Roman"/>
          <w:sz w:val="28"/>
          <w:szCs w:val="28"/>
        </w:rPr>
        <w:t>Vi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hAnsi="Times New Roman"/>
          <w:sz w:val="28"/>
          <w:szCs w:val="28"/>
        </w:rPr>
        <w:t>Tz</w:t>
      </w:r>
      <w:proofErr w:type="spellEnd"/>
      <w:r w:rsidRPr="00D36B62">
        <w:rPr>
          <w:rFonts w:ascii="Times New Roman" w:hAnsi="Times New Roman"/>
          <w:sz w:val="28"/>
          <w:szCs w:val="28"/>
        </w:rPr>
        <w:t>) + (</w:t>
      </w:r>
      <w:proofErr w:type="spellStart"/>
      <w:r w:rsidRPr="00D36B62">
        <w:rPr>
          <w:rFonts w:ascii="Times New Roman" w:hAnsi="Times New Roman"/>
          <w:sz w:val="28"/>
          <w:szCs w:val="28"/>
        </w:rPr>
        <w:t>Vi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hAnsi="Times New Roman"/>
          <w:sz w:val="28"/>
          <w:szCs w:val="28"/>
        </w:rPr>
        <w:t>Tm</w:t>
      </w:r>
      <w:proofErr w:type="spellEnd"/>
      <w:r w:rsidRPr="00D36B62">
        <w:rPr>
          <w:rFonts w:ascii="Times New Roman" w:hAnsi="Times New Roman"/>
          <w:sz w:val="28"/>
          <w:szCs w:val="28"/>
        </w:rPr>
        <w:t>) + (</w:t>
      </w:r>
      <w:proofErr w:type="spellStart"/>
      <w:r w:rsidRPr="00D36B62">
        <w:rPr>
          <w:rFonts w:ascii="Times New Roman" w:hAnsi="Times New Roman"/>
          <w:sz w:val="28"/>
          <w:szCs w:val="28"/>
        </w:rPr>
        <w:t>Vi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Та), где: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Pdi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потребность в денежных средствах i-го муниципального образования на доставку продовольственных товаров (за исключением подакцизных) в районы Мурманской области с ограниченными сроками завоза грузов;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Vi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объем продовольственных товаров (за исключением подакцизных), необходимый для завоза в населенные пункты i-го муниципального образования с ограниченными сроками завоза грузов;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T</w:t>
      </w:r>
      <w:r w:rsidRPr="00D36B62">
        <w:rPr>
          <w:rFonts w:ascii="Times New Roman" w:hAnsi="Times New Roman"/>
          <w:sz w:val="28"/>
          <w:szCs w:val="28"/>
          <w:vertAlign w:val="subscript"/>
        </w:rPr>
        <w:t>z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тариф на доставку грузов наземным транспортом в границах муниципального района от районных центров муниципальных образований Мурманской области в населенные пункты, отнесенные к районам с ограниченными сроками завоза грузов, в соответствии с подпунктом 1.5 пункта 1 настоящих Правил;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T</w:t>
      </w:r>
      <w:r w:rsidRPr="00D36B62">
        <w:rPr>
          <w:rFonts w:ascii="Times New Roman" w:hAnsi="Times New Roman"/>
          <w:sz w:val="28"/>
          <w:szCs w:val="28"/>
          <w:vertAlign w:val="subscript"/>
        </w:rPr>
        <w:t>m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тариф на доставку грузов морским транспортом из порта г. Мурманск в населенные пункты Мурманской области, отнесенные к районам с ограниченными сроками завоза грузов, в соответствии с подпунктом 1.5 пункта 1 настоящих Правил, установленный исполнительным органом государственной власти Мурманской области, осуществляющим функции по нормативно-правовому регулированию в сфере государственного регулирования цен (тарифов) на территории Мурманской области;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T</w:t>
      </w:r>
      <w:r w:rsidRPr="00D36B62">
        <w:rPr>
          <w:rFonts w:ascii="Times New Roman" w:hAnsi="Times New Roman"/>
          <w:sz w:val="28"/>
          <w:szCs w:val="28"/>
          <w:vertAlign w:val="subscript"/>
        </w:rPr>
        <w:t>a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предельная максимальная стоимость перевозки 1 кг груза воздушным транспортом (установлена исполнительным органом государственной власти Мурманской области, осуществляющим функции по нормативно-правовому регулированию в сфере государственного регулирования цен (тарифов) на территории Мурманской области) в границах муниципального района от районных центров муниципальных образований Мурманской области в населенные пункты, отнесенные к районам с ограниченными сроками завоза грузов, в соответствии с подпунктом 1.5 пункта 1 настоящих Правил.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Объем продовольственных товаров определяется в соответствии с действующим законодательством, которым устанавливается потребительская корзина по Мурманской области для основных социально-демографических групп населения, и с учетом фактической среднегодовой потребности муниципальных образований в продовольственных товарах за предыдущие два года.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2.6. Общий объем субсидий, предоставляемых муниципальным образованиям (</w:t>
      </w:r>
      <w:proofErr w:type="spellStart"/>
      <w:r w:rsidRPr="00D36B62">
        <w:rPr>
          <w:rFonts w:ascii="Times New Roman" w:hAnsi="Times New Roman"/>
          <w:sz w:val="28"/>
          <w:szCs w:val="28"/>
        </w:rPr>
        <w:t>Sсуб</w:t>
      </w:r>
      <w:proofErr w:type="spellEnd"/>
      <w:r w:rsidRPr="00D36B62">
        <w:rPr>
          <w:rFonts w:ascii="Times New Roman" w:hAnsi="Times New Roman"/>
          <w:sz w:val="28"/>
          <w:szCs w:val="28"/>
        </w:rPr>
        <w:t>), определяется по следующей формуле: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S</w:t>
      </w:r>
      <w:r w:rsidRPr="00D36B62">
        <w:rPr>
          <w:rFonts w:ascii="Times New Roman" w:hAnsi="Times New Roman"/>
          <w:sz w:val="28"/>
          <w:szCs w:val="28"/>
          <w:vertAlign w:val="subscript"/>
        </w:rPr>
        <w:t>суб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= Sdi</w:t>
      </w:r>
      <w:r w:rsidRPr="00D36B62">
        <w:rPr>
          <w:rFonts w:ascii="Times New Roman" w:hAnsi="Times New Roman"/>
          <w:sz w:val="28"/>
          <w:szCs w:val="28"/>
          <w:vertAlign w:val="subscript"/>
        </w:rPr>
        <w:t>1</w:t>
      </w:r>
      <w:r w:rsidRPr="00D36B62">
        <w:rPr>
          <w:rFonts w:ascii="Times New Roman" w:hAnsi="Times New Roman"/>
          <w:sz w:val="28"/>
          <w:szCs w:val="28"/>
        </w:rPr>
        <w:t xml:space="preserve"> + Sdi</w:t>
      </w:r>
      <w:r w:rsidRPr="00D36B62">
        <w:rPr>
          <w:rFonts w:ascii="Times New Roman" w:hAnsi="Times New Roman"/>
          <w:sz w:val="28"/>
          <w:szCs w:val="28"/>
          <w:vertAlign w:val="subscript"/>
        </w:rPr>
        <w:t>2</w:t>
      </w:r>
      <w:r w:rsidRPr="00D36B62">
        <w:rPr>
          <w:rFonts w:ascii="Times New Roman" w:hAnsi="Times New Roman"/>
          <w:sz w:val="28"/>
          <w:szCs w:val="28"/>
        </w:rPr>
        <w:t xml:space="preserve"> + ... + </w:t>
      </w:r>
      <w:proofErr w:type="spellStart"/>
      <w:r w:rsidRPr="00D36B62">
        <w:rPr>
          <w:rFonts w:ascii="Times New Roman" w:hAnsi="Times New Roman"/>
          <w:sz w:val="28"/>
          <w:szCs w:val="28"/>
        </w:rPr>
        <w:t>Sdi</w:t>
      </w:r>
      <w:r w:rsidRPr="00D36B62">
        <w:rPr>
          <w:rFonts w:ascii="Times New Roman" w:hAnsi="Times New Roman"/>
          <w:sz w:val="28"/>
          <w:szCs w:val="28"/>
          <w:vertAlign w:val="subscript"/>
        </w:rPr>
        <w:t>n</w:t>
      </w:r>
      <w:proofErr w:type="spellEnd"/>
      <w:r w:rsidRPr="00D36B62">
        <w:rPr>
          <w:rFonts w:ascii="Times New Roman" w:hAnsi="Times New Roman"/>
          <w:sz w:val="28"/>
          <w:szCs w:val="28"/>
        </w:rPr>
        <w:t>, где:</w:t>
      </w: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Sdi</w:t>
      </w:r>
      <w:r w:rsidRPr="00D36B62">
        <w:rPr>
          <w:rFonts w:ascii="Times New Roman" w:hAnsi="Times New Roman"/>
          <w:sz w:val="28"/>
          <w:szCs w:val="28"/>
          <w:vertAlign w:val="subscript"/>
        </w:rPr>
        <w:t>1</w:t>
      </w:r>
      <w:r w:rsidRPr="00D36B62">
        <w:rPr>
          <w:rFonts w:ascii="Times New Roman" w:hAnsi="Times New Roman"/>
          <w:sz w:val="28"/>
          <w:szCs w:val="28"/>
        </w:rPr>
        <w:t>, Sdi</w:t>
      </w:r>
      <w:r w:rsidRPr="00D36B62">
        <w:rPr>
          <w:rFonts w:ascii="Times New Roman" w:hAnsi="Times New Roman"/>
          <w:sz w:val="28"/>
          <w:szCs w:val="28"/>
          <w:vertAlign w:val="subscript"/>
        </w:rPr>
        <w:t>2</w:t>
      </w:r>
      <w:r w:rsidRPr="00D36B62">
        <w:rPr>
          <w:rFonts w:ascii="Times New Roman" w:hAnsi="Times New Roman"/>
          <w:sz w:val="28"/>
          <w:szCs w:val="28"/>
        </w:rPr>
        <w:t xml:space="preserve">, ... </w:t>
      </w:r>
      <w:proofErr w:type="spellStart"/>
      <w:r w:rsidRPr="00D36B62">
        <w:rPr>
          <w:rFonts w:ascii="Times New Roman" w:hAnsi="Times New Roman"/>
          <w:sz w:val="28"/>
          <w:szCs w:val="28"/>
        </w:rPr>
        <w:t>Sdi</w:t>
      </w:r>
      <w:r w:rsidRPr="00D36B62">
        <w:rPr>
          <w:rFonts w:ascii="Times New Roman" w:hAnsi="Times New Roman"/>
          <w:sz w:val="28"/>
          <w:szCs w:val="28"/>
          <w:vertAlign w:val="subscript"/>
        </w:rPr>
        <w:t>n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объем субсидии, рассчитываемый для каждого муниципального образования.</w:t>
      </w:r>
    </w:p>
    <w:p w:rsidR="00A90084" w:rsidRPr="00D36B62" w:rsidRDefault="00A90084" w:rsidP="00A90084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2.7. Полученные муниципальными образованиями суммы субсидий могут быть распределены между городскими и сельскими поселениями, входящими в их состав, в соответствии с подпунктом 2.5. пункта 2 настоящих Правил.</w:t>
      </w:r>
    </w:p>
    <w:p w:rsidR="00A90084" w:rsidRPr="00D36B62" w:rsidRDefault="00A90084" w:rsidP="00A90084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2.8. Показателем результативности использования субсидии является </w:t>
      </w:r>
      <w:r w:rsidRPr="00D36B62">
        <w:rPr>
          <w:rFonts w:ascii="Times New Roman" w:hAnsi="Times New Roman" w:cs="Times New Roman"/>
          <w:b w:val="0"/>
          <w:color w:val="auto"/>
          <w:sz w:val="28"/>
          <w:szCs w:val="28"/>
        </w:rPr>
        <w:t>объем доставленного товара в год.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Результативность оценивается Распорядителем исходя из степени достижения установленных Соглашением значений целевых показателей.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2.9. В случае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недостижения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муниципальными образованиями значения целевых показателей результативности предоставления субсидий объем субсидий сокращается пропорционально в соответствии с фактическими показателями.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Предложения по сокращению объема субсидии, предусмотренного местному бюджету на текущий финансовый год, вносятся Распорядителем в </w:t>
      </w:r>
      <w:r w:rsidRPr="00D36B62">
        <w:rPr>
          <w:rFonts w:ascii="Times New Roman" w:hAnsi="Times New Roman"/>
          <w:sz w:val="28"/>
          <w:szCs w:val="28"/>
        </w:rPr>
        <w:t>исполнительный орган государственной власти Мурманской области, уполномоченный в бюджетно-финансовой сфере на территории Мурманской  области.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2.10. Высвобождающиеся средства областного бюджета, предусмотренные на предоставление субсидий, могут быть перераспределены между другими муниципальными образованиями, имеющими право на получение субсидий.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2.11. Субсидии перечисляются в бюджеты муниципальных образований на счет территориального органа Федерального казначейства, открытый для кассового обслуживания исполнения местного бюджета, на лицевой счет соответствующего администратора доходов, уполномоченного на использование субсидии.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2.12. Муниципальные образования Мурманской области, получающие субсидии из областного бюджета, предоставляют перевозчикам субсидии на </w:t>
      </w:r>
      <w:r w:rsidRPr="00D36B62">
        <w:rPr>
          <w:rFonts w:ascii="Times New Roman" w:hAnsi="Times New Roman"/>
          <w:sz w:val="28"/>
          <w:szCs w:val="28"/>
        </w:rPr>
        <w:t xml:space="preserve">доставку продовольственных товаров (за исключением подакцизных) в районы Мурманской области с ограниченными сроками завоза грузов в </w:t>
      </w:r>
      <w:r w:rsidRPr="00D36B62">
        <w:rPr>
          <w:rFonts w:ascii="Times New Roman" w:eastAsia="Times New Roman" w:hAnsi="Times New Roman"/>
          <w:sz w:val="28"/>
          <w:szCs w:val="28"/>
        </w:rPr>
        <w:t>соответствии с требованиями ст. 78 Бюджетного кодекса РФ.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2.13. В случае если объем предоставленных на декабрь отчетного года субсидий меньше указанного в отчете объема субсидий за декабрь, недостающая сумма по итогам отчетного года, погашается за счет бюджетных ассигнований областного бюджета, предусмотренных Распорядителю на очередной финансовый год.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2.14. Не использованные на 1 января очередного финансового года остатки субсидии подлежат возврату в доход областного бюджета.</w:t>
      </w:r>
    </w:p>
    <w:p w:rsidR="00A90084" w:rsidRPr="00D36B62" w:rsidRDefault="00A90084" w:rsidP="00A90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2.14. Зачисленные в доход областного бюджета остатки субсидии, не использованные в текущем финансовом году, могут быть возвращены бюджетам муниципальных районов в очередном финансовом году при установлении наличия потребности в использовании их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теже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цели в соответствии с решением Распорядителя, согласованным с Министерством финансов Мурманской области в определяемом им порядке.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3. Отчетность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 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Для получения субсидий муниципальные образования  ежемесячно, в срок не позднее 15-го числа  месяца, следующего за отчетным, предоставляют Распорядителю отчет о расходовании субсидий и об исполнении показателей результативности, по форме согласно приложению к Правилам.</w:t>
      </w:r>
      <w:bookmarkStart w:id="2" w:name="sub_39"/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 Контроль за соблюдением условий, целей и порядка предоставления субсидий</w:t>
      </w:r>
      <w:bookmarkEnd w:id="2"/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4.1. Глава администрации муниципального образования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Распорядителю, подтверждающих целевое использование субсидии.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4.2. Контроль за соблюдением муниципальными </w:t>
      </w:r>
      <w:r w:rsidRPr="00D36B62">
        <w:rPr>
          <w:rFonts w:ascii="Times New Roman" w:eastAsia="Times New Roman" w:hAnsi="Times New Roman"/>
          <w:sz w:val="28"/>
          <w:szCs w:val="28"/>
        </w:rPr>
        <w:t>образованиями</w:t>
      </w:r>
      <w:r w:rsidRPr="00D36B62">
        <w:rPr>
          <w:rFonts w:ascii="Times New Roman" w:hAnsi="Times New Roman"/>
          <w:sz w:val="28"/>
          <w:szCs w:val="28"/>
        </w:rPr>
        <w:t xml:space="preserve"> условий, целей и порядка, установленных при предоставлении субсидии, осуществляется Распорядителем и органами государственного (муниципального) финансового контроля Мурманской области. </w:t>
      </w:r>
    </w:p>
    <w:p w:rsidR="00A90084" w:rsidRPr="00D36B62" w:rsidRDefault="00A90084" w:rsidP="00A9008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A90084" w:rsidRPr="00D36B62" w:rsidSect="00D36B62">
          <w:pgSz w:w="11906" w:h="16838"/>
          <w:pgMar w:top="10" w:right="850" w:bottom="1134" w:left="1418" w:header="708" w:footer="708" w:gutter="0"/>
          <w:cols w:space="708"/>
          <w:docGrid w:linePitch="360"/>
        </w:sectPr>
      </w:pP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Приложение</w:t>
      </w: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к Правилам</w:t>
      </w: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форма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Отчет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о расходовании субсидий, выделенных из областного бюджета бюджетам муниципальных образований на доставку продовольственных товаров в районы Мурманской области с ограниченными сроками завоза грузов, и об исполнении показателей результативности на _____________ 20__ года</w:t>
      </w:r>
    </w:p>
    <w:p w:rsidR="00A90084" w:rsidRPr="00D36B62" w:rsidRDefault="00A90084" w:rsidP="00A9008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Наименование муниципального образования ____________________</w:t>
      </w:r>
    </w:p>
    <w:p w:rsidR="00A90084" w:rsidRPr="00D36B62" w:rsidRDefault="00A90084" w:rsidP="00A9008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"/>
        <w:gridCol w:w="1438"/>
        <w:gridCol w:w="1140"/>
        <w:gridCol w:w="1117"/>
        <w:gridCol w:w="1002"/>
        <w:gridCol w:w="1405"/>
        <w:gridCol w:w="990"/>
        <w:gridCol w:w="1134"/>
        <w:gridCol w:w="993"/>
        <w:gridCol w:w="1134"/>
        <w:gridCol w:w="1275"/>
        <w:gridCol w:w="1299"/>
        <w:gridCol w:w="1419"/>
      </w:tblGrid>
      <w:tr w:rsidR="00A90084" w:rsidRPr="00D36B62" w:rsidTr="00A90084"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N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п</w:t>
            </w:r>
            <w:proofErr w:type="spellEnd"/>
            <w:r w:rsidRPr="00D36B62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Наименование маршрута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Получено субсидии поселением из областного бюджета, руб.</w:t>
            </w:r>
          </w:p>
        </w:tc>
        <w:tc>
          <w:tcPr>
            <w:tcW w:w="7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Произведено кассовых расходов по оплате доставки товаров, руб.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Плановое количество объема доставленного товара в год, кг</w:t>
            </w:r>
          </w:p>
        </w:tc>
        <w:tc>
          <w:tcPr>
            <w:tcW w:w="23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Фактические показатели за отчетный период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Кредиторская задолженность областного бюджета на конец отчетного периода, руб.</w:t>
            </w:r>
          </w:p>
        </w:tc>
      </w:tr>
      <w:tr w:rsidR="00A90084" w:rsidRPr="00D36B62" w:rsidTr="00A90084">
        <w:trPr>
          <w:trHeight w:val="464"/>
        </w:trPr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фактическое количество объема доставленного товара, кг</w:t>
            </w:r>
          </w:p>
        </w:tc>
        <w:tc>
          <w:tcPr>
            <w:tcW w:w="7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Тариф на перевозку 1 кг груза с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уч</w:t>
            </w:r>
            <w:proofErr w:type="spellEnd"/>
            <w:r w:rsidRPr="00D36B62">
              <w:rPr>
                <w:rFonts w:ascii="Times New Roman" w:hAnsi="Times New Roman"/>
                <w:sz w:val="20"/>
              </w:rPr>
              <w:t>. НДС, руб.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фактическая потребность в субсидии в размере 100 %, руб.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потребность в субсидии  из областного бюджета с учетом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коэф-та</w:t>
            </w:r>
            <w:proofErr w:type="spellEnd"/>
            <w:r w:rsidRPr="00D36B6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софинансирования</w:t>
            </w:r>
            <w:proofErr w:type="spellEnd"/>
            <w:r w:rsidRPr="00D36B62">
              <w:rPr>
                <w:rFonts w:ascii="Times New Roman" w:hAnsi="Times New Roman"/>
                <w:sz w:val="20"/>
              </w:rPr>
              <w:t>, руб.*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0084" w:rsidRPr="00D36B62" w:rsidTr="00A90084">
        <w:trPr>
          <w:trHeight w:val="464"/>
        </w:trPr>
        <w:tc>
          <w:tcPr>
            <w:tcW w:w="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4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0084" w:rsidRPr="00D36B62" w:rsidTr="00A90084">
        <w:trPr>
          <w:trHeight w:val="300"/>
        </w:trPr>
        <w:tc>
          <w:tcPr>
            <w:tcW w:w="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наземным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тр-том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воздушным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тр-том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наземным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тр-том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 xml:space="preserve">воздушным </w:t>
            </w:r>
            <w:proofErr w:type="spellStart"/>
            <w:r w:rsidRPr="00D36B62">
              <w:rPr>
                <w:rFonts w:ascii="Times New Roman" w:hAnsi="Times New Roman"/>
                <w:sz w:val="20"/>
              </w:rPr>
              <w:t>тр-том</w:t>
            </w:r>
            <w:proofErr w:type="spellEnd"/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0084" w:rsidRPr="00D36B62" w:rsidTr="00A90084">
        <w:trPr>
          <w:trHeight w:val="17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A90084" w:rsidRPr="00D36B62" w:rsidTr="00A90084">
        <w:trPr>
          <w:trHeight w:val="467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Итого по поселению 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A90084" w:rsidRPr="00D36B62" w:rsidTr="00A90084">
        <w:trPr>
          <w:trHeight w:val="17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A90084" w:rsidRPr="00D36B62" w:rsidTr="00A90084">
        <w:trPr>
          <w:trHeight w:val="17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D36B62">
              <w:rPr>
                <w:rFonts w:ascii="Times New Roman" w:hAnsi="Times New Roman"/>
                <w:sz w:val="20"/>
              </w:rPr>
              <w:t>Итого по поселению 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A90084" w:rsidRPr="00D36B62" w:rsidTr="00A90084">
        <w:trPr>
          <w:trHeight w:val="17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A90084" w:rsidRPr="00D36B62" w:rsidTr="00A90084">
        <w:trPr>
          <w:trHeight w:val="170"/>
        </w:trPr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 w:rsidRPr="00D36B62">
              <w:rPr>
                <w:rFonts w:ascii="Times New Roman" w:hAnsi="Times New Roman"/>
                <w:b/>
                <w:sz w:val="20"/>
              </w:rPr>
              <w:t>ИТОГО за месяц по району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  <w:tr w:rsidR="00A90084" w:rsidRPr="00D36B62" w:rsidTr="00A90084">
        <w:trPr>
          <w:trHeight w:val="170"/>
        </w:trPr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 w:rsidRPr="00D36B62">
              <w:rPr>
                <w:rFonts w:ascii="Times New Roman" w:hAnsi="Times New Roman"/>
                <w:b/>
                <w:sz w:val="20"/>
              </w:rPr>
              <w:t>ИТОГО нарастающим итогом по району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84" w:rsidRPr="00D36B62" w:rsidRDefault="00A90084" w:rsidP="00A90084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</w:tr>
    </w:tbl>
    <w:p w:rsidR="00A90084" w:rsidRPr="00D36B62" w:rsidRDefault="00A90084" w:rsidP="00A90084">
      <w:pPr>
        <w:pStyle w:val="a3"/>
        <w:ind w:left="465"/>
        <w:rPr>
          <w:rFonts w:eastAsia="Calibri"/>
          <w:color w:val="000000"/>
        </w:rPr>
      </w:pPr>
    </w:p>
    <w:p w:rsidR="00A90084" w:rsidRPr="00D36B62" w:rsidRDefault="00A90084" w:rsidP="00A90084">
      <w:pPr>
        <w:pStyle w:val="a3"/>
        <w:ind w:left="465"/>
        <w:rPr>
          <w:rFonts w:eastAsia="Calibri"/>
          <w:color w:val="000000"/>
        </w:rPr>
      </w:pPr>
      <w:r w:rsidRPr="00D36B62">
        <w:rPr>
          <w:rFonts w:eastAsia="Calibri"/>
          <w:color w:val="000000"/>
        </w:rPr>
        <w:t xml:space="preserve">* Уровень расчетной бюджетной обеспеченности для муниципального образования       ____ </w:t>
      </w:r>
    </w:p>
    <w:p w:rsidR="00A90084" w:rsidRPr="00D36B62" w:rsidRDefault="00A90084" w:rsidP="00A90084">
      <w:pPr>
        <w:rPr>
          <w:rFonts w:ascii="Times New Roman" w:hAnsi="Times New Roman"/>
          <w:color w:val="000000"/>
        </w:rPr>
      </w:pPr>
      <w:r w:rsidRPr="00D36B62">
        <w:rPr>
          <w:rFonts w:ascii="Times New Roman" w:hAnsi="Times New Roman"/>
          <w:color w:val="000000"/>
        </w:rPr>
        <w:t xml:space="preserve">           Коэффициент софинансирования из областного бюджета для муниципального образования    ____</w:t>
      </w:r>
    </w:p>
    <w:p w:rsidR="00A90084" w:rsidRPr="00D36B62" w:rsidRDefault="00A90084" w:rsidP="00A90084">
      <w:pPr>
        <w:pStyle w:val="ConsPlusNormal"/>
        <w:jc w:val="both"/>
        <w:rPr>
          <w:rFonts w:ascii="Times New Roman" w:hAnsi="Times New Roman"/>
        </w:rPr>
      </w:pPr>
    </w:p>
    <w:p w:rsidR="00A90084" w:rsidRPr="00D36B62" w:rsidRDefault="00A90084" w:rsidP="00A90084">
      <w:pPr>
        <w:pStyle w:val="ConsPlusNormal"/>
        <w:jc w:val="both"/>
        <w:rPr>
          <w:rFonts w:ascii="Times New Roman" w:hAnsi="Times New Roman"/>
        </w:rPr>
      </w:pPr>
    </w:p>
    <w:p w:rsidR="00A90084" w:rsidRPr="00D36B62" w:rsidRDefault="00A90084" w:rsidP="00A90084">
      <w:pPr>
        <w:pStyle w:val="ConsPlusNormal"/>
        <w:jc w:val="both"/>
        <w:rPr>
          <w:rFonts w:ascii="Times New Roman" w:hAnsi="Times New Roman"/>
        </w:rPr>
      </w:pPr>
    </w:p>
    <w:p w:rsidR="00A90084" w:rsidRPr="00D36B62" w:rsidRDefault="00A90084" w:rsidP="00A90084">
      <w:pPr>
        <w:pStyle w:val="ConsPlusNonformat"/>
        <w:rPr>
          <w:rFonts w:ascii="Times New Roman" w:hAnsi="Times New Roman" w:cs="Times New Roman"/>
        </w:rPr>
      </w:pPr>
      <w:r w:rsidRPr="00D36B62">
        <w:rPr>
          <w:rFonts w:ascii="Times New Roman" w:hAnsi="Times New Roman" w:cs="Times New Roman"/>
        </w:rPr>
        <w:t xml:space="preserve">    Глава муниципального образования</w:t>
      </w:r>
    </w:p>
    <w:p w:rsidR="00A90084" w:rsidRPr="00D36B62" w:rsidRDefault="00A90084" w:rsidP="00A90084">
      <w:pPr>
        <w:pStyle w:val="ConsPlusNonformat"/>
        <w:rPr>
          <w:rFonts w:ascii="Times New Roman" w:hAnsi="Times New Roman" w:cs="Times New Roman"/>
        </w:rPr>
      </w:pPr>
      <w:r w:rsidRPr="00D36B62">
        <w:rPr>
          <w:rFonts w:ascii="Times New Roman" w:hAnsi="Times New Roman" w:cs="Times New Roman"/>
        </w:rPr>
        <w:t xml:space="preserve">    М.П.                                                       _______________    _________________»</w:t>
      </w:r>
    </w:p>
    <w:p w:rsidR="00A90084" w:rsidRPr="00D36B62" w:rsidRDefault="00A90084" w:rsidP="00A90084">
      <w:pPr>
        <w:pStyle w:val="ConsPlusNonformat"/>
        <w:rPr>
          <w:rFonts w:ascii="Times New Roman" w:hAnsi="Times New Roman" w:cs="Times New Roman"/>
        </w:rPr>
      </w:pPr>
      <w:r w:rsidRPr="00D36B62">
        <w:rPr>
          <w:rFonts w:ascii="Times New Roman" w:hAnsi="Times New Roman" w:cs="Times New Roman"/>
        </w:rPr>
        <w:t xml:space="preserve">                                                                          (подпись)           (Ф.И.О.)</w:t>
      </w:r>
    </w:p>
    <w:p w:rsidR="00A90084" w:rsidRPr="00D36B62" w:rsidRDefault="00A90084" w:rsidP="00A90084">
      <w:pPr>
        <w:pStyle w:val="ConsPlusNonformat"/>
        <w:rPr>
          <w:rFonts w:ascii="Times New Roman" w:hAnsi="Times New Roman" w:cs="Times New Roman"/>
        </w:rPr>
      </w:pPr>
    </w:p>
    <w:p w:rsidR="00A90084" w:rsidRPr="00D36B62" w:rsidRDefault="00A90084" w:rsidP="00A90084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354193" w:rsidRPr="00D36B62" w:rsidRDefault="00354193" w:rsidP="0035419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  <w:sectPr w:rsidR="00354193" w:rsidRPr="00D36B62" w:rsidSect="000909D3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354193" w:rsidRPr="00D36B62" w:rsidRDefault="00354193" w:rsidP="0035419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>13. Приложение № 3 к Программе «Правила предоставления субсидий из областного бюджета бюджетам муниципальных образований на обеспечение авиационного обслуживания жителей отдаленных поселений» и Приложение к Правилам изложить в редакции:</w:t>
      </w:r>
    </w:p>
    <w:p w:rsidR="00354193" w:rsidRPr="00D36B62" w:rsidRDefault="00354193" w:rsidP="00354193">
      <w:pPr>
        <w:pStyle w:val="ConsPlusNormal"/>
        <w:ind w:right="8785"/>
        <w:jc w:val="right"/>
        <w:rPr>
          <w:rFonts w:ascii="Times New Roman" w:hAnsi="Times New Roman"/>
          <w:sz w:val="24"/>
          <w:szCs w:val="24"/>
        </w:rPr>
      </w:pP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«Приложение № 3</w:t>
      </w: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 Программе</w:t>
      </w:r>
    </w:p>
    <w:p w:rsidR="00A90084" w:rsidRPr="00D36B62" w:rsidRDefault="00A90084" w:rsidP="00A9008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A90084" w:rsidRPr="00D36B62" w:rsidRDefault="00A90084" w:rsidP="00A9008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color w:val="auto"/>
          <w:sz w:val="28"/>
          <w:szCs w:val="28"/>
        </w:rPr>
        <w:t>Правила</w:t>
      </w:r>
    </w:p>
    <w:p w:rsidR="00A90084" w:rsidRPr="00D36B62" w:rsidRDefault="00A90084" w:rsidP="00A9008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color w:val="auto"/>
          <w:sz w:val="28"/>
          <w:szCs w:val="28"/>
        </w:rPr>
        <w:t>предоставления и распределения субсидий из областного бюджета бюджетам муниципальных районов на обеспечение авиационного</w:t>
      </w:r>
    </w:p>
    <w:p w:rsidR="00A90084" w:rsidRPr="00D36B62" w:rsidRDefault="00A90084" w:rsidP="00A9008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color w:val="auto"/>
          <w:sz w:val="28"/>
          <w:szCs w:val="28"/>
        </w:rPr>
        <w:t>обслуживания жителей отдаленных поселений</w:t>
      </w:r>
    </w:p>
    <w:p w:rsidR="00A90084" w:rsidRPr="00D36B62" w:rsidRDefault="00A90084" w:rsidP="00A9008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A90084" w:rsidRPr="00D36B62" w:rsidRDefault="00A90084" w:rsidP="00A90084">
      <w:pPr>
        <w:pStyle w:val="1"/>
        <w:widowControl w:val="0"/>
        <w:numPr>
          <w:ilvl w:val="0"/>
          <w:numId w:val="32"/>
        </w:numPr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A90084" w:rsidRPr="00D36B62" w:rsidRDefault="00A90084" w:rsidP="00A90084">
      <w:pPr>
        <w:pStyle w:val="a3"/>
        <w:rPr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1.1.</w:t>
      </w:r>
      <w:r w:rsidRPr="00D36B62">
        <w:rPr>
          <w:rFonts w:ascii="Times New Roman" w:hAnsi="Times New Roman"/>
          <w:sz w:val="28"/>
          <w:szCs w:val="28"/>
        </w:rPr>
        <w:t xml:space="preserve"> 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Настоящие Правила определяют цели, условия и порядок предоставления и распределения субсидий из областного бюджета бюджетам муниципальных районов на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в части организации авиационного обслуживания жителей отдаленных поселений Мурманской области.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1.2. П</w:t>
      </w:r>
      <w:r w:rsidRPr="00D36B62">
        <w:rPr>
          <w:rFonts w:ascii="Times New Roman" w:hAnsi="Times New Roman"/>
          <w:sz w:val="28"/>
          <w:szCs w:val="28"/>
        </w:rPr>
        <w:t xml:space="preserve">редоставление субсидий осуществляется в целях 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софинансирования расходов местных бюджетов на возмещение недополученных доходов </w:t>
      </w:r>
      <w:r w:rsidRPr="00D36B62">
        <w:rPr>
          <w:rFonts w:ascii="Times New Roman" w:hAnsi="Times New Roman"/>
          <w:sz w:val="28"/>
          <w:szCs w:val="28"/>
        </w:rPr>
        <w:t xml:space="preserve">юридическим лицам или индивидуальным предпринимателям (далее – </w:t>
      </w:r>
      <w:r w:rsidRPr="00D36B62">
        <w:rPr>
          <w:rFonts w:ascii="Times New Roman" w:eastAsia="Times New Roman" w:hAnsi="Times New Roman"/>
          <w:sz w:val="28"/>
          <w:szCs w:val="28"/>
        </w:rPr>
        <w:t>перевозчики), осуществляющим авиационное обслуживание жителей отдаленных поселений Мурманской области.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1.3. Главным распорядителем как получателем средств областного бюджета, выделяемых на предоставление субсидий муниципальным </w:t>
      </w:r>
      <w:r w:rsidRPr="00D36B62">
        <w:rPr>
          <w:rFonts w:ascii="Times New Roman" w:eastAsia="Times New Roman" w:hAnsi="Times New Roman"/>
          <w:sz w:val="28"/>
          <w:szCs w:val="28"/>
        </w:rPr>
        <w:t>районам</w:t>
      </w:r>
      <w:r w:rsidRPr="00D36B62">
        <w:rPr>
          <w:rFonts w:ascii="Times New Roman" w:hAnsi="Times New Roman"/>
          <w:sz w:val="28"/>
          <w:szCs w:val="28"/>
        </w:rPr>
        <w:t>, является исполнительный орган государственной власти Мурманской области, осуществляющий функции  по  формированию  и  реализации государственной политики и нормативно-правовому регулированию в сфере транспорта (далее - Распорядитель).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1.4. Субсидии предоставляются за счет и в пределах лимитов бюджетных обязательств, утвержденных в установленном порядке на предоставление субсидий Распорядителю на соответствующий финансовый год.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1.5. 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Субсидии предоставляются муниципальным районам, на территории которых расположены населенные пункты, включенные в </w:t>
      </w:r>
      <w:r w:rsidRPr="00D36B62">
        <w:rPr>
          <w:rFonts w:ascii="Times New Roman" w:hAnsi="Times New Roman"/>
          <w:sz w:val="28"/>
          <w:szCs w:val="28"/>
        </w:rPr>
        <w:t>Перечень населенных пунктов Мурманской области, отнесенных к районам с ограниченными сроками завоза грузов, утвержденным постановлением Правительства Мурманской области от 24.03.2008 № 125-ПП.</w:t>
      </w:r>
    </w:p>
    <w:p w:rsidR="00A90084" w:rsidRPr="00D36B62" w:rsidRDefault="00A90084" w:rsidP="00A90084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Условия и порядок предоставления субсидий</w:t>
      </w:r>
    </w:p>
    <w:p w:rsidR="00A90084" w:rsidRPr="00D36B62" w:rsidRDefault="00A90084" w:rsidP="00A90084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2.1. Обязательными условиями для предоставления субсидий являются: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2.1.1. Наличие муниципальных программ, направленных на достижение целей, соответствующих целям и задачам государственной программы Мурманской области «Развитие транспортной системы».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2.1.2. Наличие в местных бюджетах (сводной бюджетной росписи местного бюджета) бюджетных ассигнований на исполнение расходного обязательства муниципального района, в целях софинансирования которого предоставляется субсидия, в объеме, необходимом для его исполнения, включая размер планируемой к предоставлению из областного бюджета субсидии.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2.2. Субсидии предоставляются на основании соглашений, заключенных между Распорядителем и муниципальными районами в соответствии с типовой формой, утвержденной Министерством финансов Мурманской области. </w:t>
      </w:r>
    </w:p>
    <w:p w:rsidR="00A90084" w:rsidRPr="00D36B62" w:rsidRDefault="00A90084" w:rsidP="00A90084">
      <w:pPr>
        <w:tabs>
          <w:tab w:val="num" w:pos="567"/>
        </w:tabs>
        <w:spacing w:line="240" w:lineRule="auto"/>
        <w:ind w:right="-1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2.3. Основанием для отказа муниципальному </w:t>
      </w:r>
      <w:r w:rsidRPr="00D36B62">
        <w:rPr>
          <w:rFonts w:ascii="Times New Roman" w:eastAsia="Times New Roman" w:hAnsi="Times New Roman"/>
          <w:sz w:val="28"/>
          <w:szCs w:val="28"/>
        </w:rPr>
        <w:t>район</w:t>
      </w:r>
      <w:r w:rsidRPr="00D36B62">
        <w:rPr>
          <w:rFonts w:ascii="Times New Roman" w:hAnsi="Times New Roman"/>
          <w:sz w:val="28"/>
          <w:szCs w:val="28"/>
        </w:rPr>
        <w:t>у в предоставлении субсидий является: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1) непредставление (представление не в полном объеме) документов,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указанных в пункте 3 настоящих Правил; 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2) недостоверность представленной информации.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2.4. Сумма субсидии, необходимая бюджету муниципального район</w:t>
      </w:r>
      <w:r w:rsidRPr="00D36B62">
        <w:rPr>
          <w:rFonts w:ascii="Times New Roman" w:hAnsi="Times New Roman"/>
          <w:sz w:val="28"/>
          <w:szCs w:val="28"/>
        </w:rPr>
        <w:t>а</w:t>
      </w:r>
      <w:r w:rsidRPr="00D36B62">
        <w:rPr>
          <w:rFonts w:ascii="Times New Roman" w:eastAsia="Times New Roman" w:hAnsi="Times New Roman"/>
          <w:sz w:val="28"/>
          <w:szCs w:val="28"/>
        </w:rPr>
        <w:t>, определяется по следующей формуле: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Sai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=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Pai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К, где: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Sai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– сумма субсидии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i-му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муниципальному район</w:t>
      </w:r>
      <w:r w:rsidRPr="00D36B62">
        <w:rPr>
          <w:rFonts w:ascii="Times New Roman" w:hAnsi="Times New Roman"/>
          <w:sz w:val="28"/>
          <w:szCs w:val="28"/>
        </w:rPr>
        <w:t>у</w:t>
      </w:r>
      <w:r w:rsidRPr="00D36B62">
        <w:rPr>
          <w:rFonts w:ascii="Times New Roman" w:eastAsia="Times New Roman" w:hAnsi="Times New Roman"/>
          <w:sz w:val="28"/>
          <w:szCs w:val="28"/>
        </w:rPr>
        <w:t>;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Pai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потребность в субсидии i-го муниципального район</w:t>
      </w:r>
      <w:r w:rsidRPr="00D36B62">
        <w:rPr>
          <w:rFonts w:ascii="Times New Roman" w:hAnsi="Times New Roman"/>
          <w:sz w:val="28"/>
          <w:szCs w:val="28"/>
        </w:rPr>
        <w:t>а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на обеспечение авиационного обслуживания жителей отдаленных поселений;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К - коэффициент, определяющий уровень софинансирования из областного бюджета.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Коэффициент софинансирования принимается в зависимости от уровня расчетной бюджетной обеспеченности муниципального образования на текущий финансовый год, определенного в соответствии  с  </w:t>
      </w:r>
      <w:hyperlink r:id="rId19" w:history="1">
        <w:r w:rsidRPr="00D36B62">
          <w:rPr>
            <w:rStyle w:val="af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  Мурманской  области от 10.12.2007 № 916-01-ЗМО «О межбюджетных отношениях в Мурманской области»:</w:t>
      </w:r>
    </w:p>
    <w:tbl>
      <w:tblPr>
        <w:tblStyle w:val="af0"/>
        <w:tblW w:w="0" w:type="auto"/>
        <w:tblLook w:val="04A0"/>
      </w:tblPr>
      <w:tblGrid>
        <w:gridCol w:w="4926"/>
        <w:gridCol w:w="4927"/>
      </w:tblGrid>
      <w:tr w:rsidR="00A90084" w:rsidRPr="00D36B62" w:rsidTr="00A90084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tabs>
                <w:tab w:val="center" w:pos="2355"/>
                <w:tab w:val="right" w:pos="4710"/>
              </w:tabs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Уровень бюджетной обеспеченности</w:t>
            </w: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софинансирования</w:t>
            </w:r>
          </w:p>
        </w:tc>
      </w:tr>
      <w:tr w:rsidR="00A90084" w:rsidRPr="00D36B62" w:rsidTr="00A90084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 1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50%</w:t>
            </w:r>
          </w:p>
        </w:tc>
      </w:tr>
      <w:tr w:rsidR="00A90084" w:rsidRPr="00D36B62" w:rsidTr="00A90084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 1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084" w:rsidRPr="00D36B62" w:rsidRDefault="00A90084" w:rsidP="00A90084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95%</w:t>
            </w:r>
          </w:p>
        </w:tc>
      </w:tr>
    </w:tbl>
    <w:p w:rsidR="00A90084" w:rsidRPr="00D36B62" w:rsidRDefault="00A90084" w:rsidP="00A90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Коэффициент софинансирования не должен превышать предельный уровень софинансирования, утвержденный постановлением Правительства Мурманской области на соответствующий год.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2.5. Потребность в субсидии i-го муниципального район</w:t>
      </w:r>
      <w:r w:rsidRPr="00D36B62">
        <w:rPr>
          <w:rFonts w:ascii="Times New Roman" w:hAnsi="Times New Roman"/>
          <w:sz w:val="28"/>
          <w:szCs w:val="28"/>
        </w:rPr>
        <w:t>а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на обеспечение авиационного обслуживания жителей отдаленных поселений определяется по формуле: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Pai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=∑</w:t>
      </w:r>
      <w:r w:rsidRPr="00D36B62">
        <w:rPr>
          <w:rFonts w:ascii="Times New Roman" w:eastAsia="Times New Roman" w:hAnsi="Times New Roman"/>
          <w:szCs w:val="28"/>
          <w:lang w:val="en-US"/>
        </w:rPr>
        <w:t>n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Слет.час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Vлет.час.i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УТнас.i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Vпер.нас.i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Спер.i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Vпер.i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УТнас.i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1 %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Vбаг.нас.i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Спер.i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1 %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Vбаг.i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Дпр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>, где: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Pai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потребность в субсидии i-го муниципального район</w:t>
      </w:r>
      <w:r w:rsidRPr="00D36B62">
        <w:rPr>
          <w:rFonts w:ascii="Times New Roman" w:hAnsi="Times New Roman"/>
          <w:sz w:val="28"/>
          <w:szCs w:val="28"/>
        </w:rPr>
        <w:t>а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на обеспечение авиационного обслуживания жителей отдаленных поселений;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  <w:lang w:val="en-US"/>
        </w:rPr>
        <w:t>n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– количество маршрутов;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Слет.час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стоимость летного часа, определенная исполнительным органом государственной власти, уполномоченным в сфере государственного регулирования цен (тарифов) на территории Мурманской области;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Vлет.час.i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фактическое количество летных часов на утвержденном i-м маршруте в i-м муниципальном район</w:t>
      </w:r>
      <w:r w:rsidRPr="00D36B62">
        <w:rPr>
          <w:rFonts w:ascii="Times New Roman" w:hAnsi="Times New Roman"/>
          <w:sz w:val="28"/>
          <w:szCs w:val="28"/>
        </w:rPr>
        <w:t>е</w:t>
      </w:r>
      <w:r w:rsidRPr="00D36B62">
        <w:rPr>
          <w:rFonts w:ascii="Times New Roman" w:eastAsia="Times New Roman" w:hAnsi="Times New Roman"/>
          <w:sz w:val="28"/>
          <w:szCs w:val="28"/>
        </w:rPr>
        <w:t>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УТнас.i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размер платы за перевозку одного пассажира воздушным транспортом, установленный органами местного самоуправления, на утвержденном i-м маршруте в i-м муниципальном район</w:t>
      </w:r>
      <w:r w:rsidRPr="00D36B62">
        <w:rPr>
          <w:rFonts w:ascii="Times New Roman" w:hAnsi="Times New Roman"/>
          <w:sz w:val="28"/>
          <w:szCs w:val="28"/>
        </w:rPr>
        <w:t>е</w:t>
      </w:r>
      <w:r w:rsidRPr="00D36B62">
        <w:rPr>
          <w:rFonts w:ascii="Times New Roman" w:eastAsia="Times New Roman" w:hAnsi="Times New Roman"/>
          <w:sz w:val="28"/>
          <w:szCs w:val="28"/>
        </w:rPr>
        <w:t>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Vпер.нас.i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количество пассажиров, перевезенных за плату, установленную органами местного самоуправления, на утвержденном i-м маршруте в i-м муниципальном район</w:t>
      </w:r>
      <w:r w:rsidRPr="00D36B62">
        <w:rPr>
          <w:rFonts w:ascii="Times New Roman" w:hAnsi="Times New Roman"/>
          <w:sz w:val="28"/>
          <w:szCs w:val="28"/>
        </w:rPr>
        <w:t>е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за отчетный период;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Спер.i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предельная максимальная стоимость перевозки одного пассажира воздушным транспортом, установленная исполнительным органом государственной власти, уполномоченным в сфере государственного регулирования цен (тарифов) на территории Мурманской области, на утвержденном i-м маршруте в i-м муниципальном район</w:t>
      </w:r>
      <w:r w:rsidRPr="00D36B62">
        <w:rPr>
          <w:rFonts w:ascii="Times New Roman" w:hAnsi="Times New Roman"/>
          <w:sz w:val="28"/>
          <w:szCs w:val="28"/>
        </w:rPr>
        <w:t>е</w:t>
      </w:r>
      <w:r w:rsidRPr="00D36B62">
        <w:rPr>
          <w:rFonts w:ascii="Times New Roman" w:eastAsia="Times New Roman" w:hAnsi="Times New Roman"/>
          <w:sz w:val="28"/>
          <w:szCs w:val="28"/>
        </w:rPr>
        <w:t>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Vпер.i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количество пассажиров, перевезенных по предельной максимальной стоимости перевозки одного пассажира воздушным транспортом, установленной исполнительным органом государственной власти, уполномоченным в сфере государственного регулирования цен (тарифов) на территории Мурманской области, на утвержденном i-м маршруте в i-м муниципальном район</w:t>
      </w:r>
      <w:r w:rsidRPr="00D36B62">
        <w:rPr>
          <w:rFonts w:ascii="Times New Roman" w:hAnsi="Times New Roman"/>
          <w:sz w:val="28"/>
          <w:szCs w:val="28"/>
        </w:rPr>
        <w:t>е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за отчетный период;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Vбаг.нас.i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объем сверхнормативного багажа (кг), перевезенный пассажирами за плату, установленную органами местного самоуправления, на утвержденном i-м маршруте в i-м муниципальном районе за отчетный период;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Vбаг.i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объем сверхнормативного багажа (кг), перевезенный пассажирами за плату, установленную исполнительным органом государственной власти, уполномоченным в сфере государственного регулирования цен (тарифов) на территории Мурманской области, на утвержденном i-м маршруте в i-м муниципальном район</w:t>
      </w:r>
      <w:r w:rsidRPr="00D36B62">
        <w:rPr>
          <w:rFonts w:ascii="Times New Roman" w:hAnsi="Times New Roman"/>
          <w:sz w:val="28"/>
          <w:szCs w:val="28"/>
        </w:rPr>
        <w:t>у за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отчетный период;</w:t>
      </w:r>
    </w:p>
    <w:p w:rsidR="00A90084" w:rsidRPr="00D36B62" w:rsidRDefault="00A90084" w:rsidP="00A90084">
      <w:pPr>
        <w:spacing w:before="220"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Дпр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прочие доходы, полученные на регулярных воздушных рейсах, в том числе субсидии, в отчетном периоде.</w:t>
      </w:r>
    </w:p>
    <w:p w:rsidR="00A90084" w:rsidRPr="00D36B62" w:rsidRDefault="00A90084" w:rsidP="00A90084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случае если показатель </w:t>
      </w:r>
      <w:proofErr w:type="spellStart"/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Pai</w:t>
      </w:r>
      <w:proofErr w:type="spellEnd"/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имеет отрицательное значение, то субсидия на обеспечение авиационного обслуживания жителей отдаленных поселений в отчетном периоде не предоставляется.</w:t>
      </w:r>
    </w:p>
    <w:p w:rsidR="00A90084" w:rsidRPr="00D36B62" w:rsidRDefault="00A90084" w:rsidP="00A90084">
      <w:pPr>
        <w:pStyle w:val="1"/>
        <w:spacing w:before="0" w:after="0"/>
        <w:ind w:firstLine="709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36B62">
        <w:rPr>
          <w:rFonts w:ascii="Times New Roman" w:hAnsi="Times New Roman"/>
          <w:b w:val="0"/>
          <w:color w:val="auto"/>
          <w:sz w:val="28"/>
          <w:szCs w:val="28"/>
        </w:rPr>
        <w:t>Параметры, используемые для расчета потребности в субсидии, не включают налог на добавленную стоимость.</w:t>
      </w:r>
    </w:p>
    <w:p w:rsidR="00A90084" w:rsidRPr="00D36B62" w:rsidRDefault="00A90084" w:rsidP="00A90084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/>
          <w:b w:val="0"/>
          <w:color w:val="auto"/>
          <w:sz w:val="28"/>
          <w:szCs w:val="28"/>
        </w:rPr>
        <w:t>2.6. Общий объем субсидий, предоставляемых муниципальным районам (</w:t>
      </w:r>
      <w:proofErr w:type="spellStart"/>
      <w:r w:rsidRPr="00D36B62">
        <w:rPr>
          <w:rFonts w:ascii="Times New Roman" w:hAnsi="Times New Roman"/>
          <w:b w:val="0"/>
          <w:color w:val="auto"/>
          <w:sz w:val="28"/>
          <w:szCs w:val="28"/>
        </w:rPr>
        <w:t>Sсуб</w:t>
      </w:r>
      <w:proofErr w:type="spellEnd"/>
      <w:r w:rsidRPr="00D36B62">
        <w:rPr>
          <w:rFonts w:ascii="Times New Roman" w:hAnsi="Times New Roman"/>
          <w:b w:val="0"/>
          <w:color w:val="auto"/>
          <w:sz w:val="28"/>
          <w:szCs w:val="28"/>
        </w:rPr>
        <w:t>), определяется по следующей формуле: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D36B62">
        <w:rPr>
          <w:rFonts w:ascii="Times New Roman" w:eastAsia="Times New Roman" w:hAnsi="Times New Roman"/>
          <w:sz w:val="28"/>
          <w:szCs w:val="28"/>
          <w:lang w:val="en-US"/>
        </w:rPr>
        <w:t>S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суб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val="en-US"/>
        </w:rPr>
        <w:t xml:space="preserve"> = Sai1 + Sai2 + ... +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val="en-US"/>
        </w:rPr>
        <w:t>Sain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r w:rsidRPr="00D36B62">
        <w:rPr>
          <w:rFonts w:ascii="Times New Roman" w:eastAsia="Times New Roman" w:hAnsi="Times New Roman"/>
          <w:sz w:val="28"/>
          <w:szCs w:val="28"/>
        </w:rPr>
        <w:t>где</w:t>
      </w:r>
      <w:r w:rsidRPr="00D36B62">
        <w:rPr>
          <w:rFonts w:ascii="Times New Roman" w:eastAsia="Times New Roman" w:hAnsi="Times New Roman"/>
          <w:sz w:val="28"/>
          <w:szCs w:val="28"/>
          <w:lang w:val="en-US"/>
        </w:rPr>
        <w:t>:</w:t>
      </w: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A90084" w:rsidRPr="00D36B62" w:rsidRDefault="00A90084" w:rsidP="00A90084">
      <w:pPr>
        <w:spacing w:after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Sai1, Sai2, ...,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Sain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- объем субсидии, рассчитываемый для каждого муниципального район</w:t>
      </w:r>
      <w:r w:rsidRPr="00D36B62">
        <w:rPr>
          <w:rFonts w:ascii="Times New Roman" w:hAnsi="Times New Roman"/>
          <w:sz w:val="28"/>
          <w:szCs w:val="28"/>
        </w:rPr>
        <w:t>а</w:t>
      </w:r>
      <w:r w:rsidRPr="00D36B62">
        <w:rPr>
          <w:rFonts w:ascii="Times New Roman" w:eastAsia="Times New Roman" w:hAnsi="Times New Roman"/>
          <w:sz w:val="28"/>
          <w:szCs w:val="28"/>
        </w:rPr>
        <w:t>.</w:t>
      </w:r>
    </w:p>
    <w:p w:rsidR="00A90084" w:rsidRPr="00D36B62" w:rsidRDefault="00A90084" w:rsidP="00A90084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2.7. Показателем результативности использования субсидии является количество перевезенных пассажиров в год.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Результативность оценивается Распорядителем исходя из степени достижения установленных Соглашением значений целевых показателей.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2.8. В случае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</w:rPr>
        <w:t>недостижения</w:t>
      </w:r>
      <w:proofErr w:type="spellEnd"/>
      <w:r w:rsidRPr="00D36B62">
        <w:rPr>
          <w:rFonts w:ascii="Times New Roman" w:eastAsia="Times New Roman" w:hAnsi="Times New Roman"/>
          <w:sz w:val="28"/>
          <w:szCs w:val="28"/>
        </w:rPr>
        <w:t xml:space="preserve"> муниципальными район</w:t>
      </w:r>
      <w:r w:rsidRPr="00D36B62">
        <w:rPr>
          <w:rFonts w:ascii="Times New Roman" w:hAnsi="Times New Roman"/>
          <w:sz w:val="28"/>
          <w:szCs w:val="28"/>
        </w:rPr>
        <w:t>ом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значения целевых показателей результативности предоставления субсидий объем субсидий сокращается пропорционально в соответствии с фактическими показателями.</w:t>
      </w:r>
    </w:p>
    <w:p w:rsidR="00A90084" w:rsidRPr="00D36B62" w:rsidRDefault="00A90084" w:rsidP="00A9008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 xml:space="preserve">Предложения по сокращению объема субсидии, предусмотренного местному бюджету на текущий финансовый год, вносятся Распорядителем в </w:t>
      </w:r>
      <w:r w:rsidRPr="00D36B62">
        <w:rPr>
          <w:rFonts w:ascii="Times New Roman" w:hAnsi="Times New Roman"/>
          <w:sz w:val="28"/>
          <w:szCs w:val="28"/>
        </w:rPr>
        <w:t>исполнительный орган государственной власти Мурманской области, уполномоченный в бюджетно-финансовой сфере на территории Мурманской  области.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2.9. Высвобождающиеся средства областного бюджета, предусмотренные на предоставление субсидий, могут быть перераспределены между другими муниципальными район</w:t>
      </w:r>
      <w:r w:rsidRPr="00D36B62">
        <w:rPr>
          <w:rFonts w:ascii="Times New Roman" w:hAnsi="Times New Roman"/>
          <w:sz w:val="28"/>
          <w:szCs w:val="28"/>
        </w:rPr>
        <w:t>ами</w:t>
      </w:r>
      <w:r w:rsidRPr="00D36B62">
        <w:rPr>
          <w:rFonts w:ascii="Times New Roman" w:eastAsia="Times New Roman" w:hAnsi="Times New Roman"/>
          <w:sz w:val="28"/>
          <w:szCs w:val="28"/>
        </w:rPr>
        <w:t>, имеющими право на получение субсидий.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2.10. Субсидии перечисляются в бюджеты муниципальных район</w:t>
      </w:r>
      <w:r w:rsidRPr="00D36B62">
        <w:rPr>
          <w:rFonts w:ascii="Times New Roman" w:hAnsi="Times New Roman"/>
          <w:sz w:val="28"/>
          <w:szCs w:val="28"/>
        </w:rPr>
        <w:t>ов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на счет территориального органа Федерального казначейства, открытый для кассового обслуживания исполнения местного бюджета, на лицевой счет соответствующего администратора доходов, уполномоченного на использование субсидии.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2.11. Муниципальные район</w:t>
      </w:r>
      <w:r w:rsidRPr="00D36B62">
        <w:rPr>
          <w:rFonts w:ascii="Times New Roman" w:hAnsi="Times New Roman"/>
          <w:sz w:val="28"/>
          <w:szCs w:val="28"/>
        </w:rPr>
        <w:t>ы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Мурманской области, получающие субсидии, предоставляют перевозчику субсидии на обеспечение авиационного обслуживания жителей отдаленных поселений в соответствии с требованиями ст. 78 Бюджетного кодекса РФ.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2.12. В случае если объем предоставленных на декабрь отчетного года субсидий меньше указанного в отчете объема субсидий за декабрь, недостающая сумма по итогам отчетного года, погашается за счет бюджетных ассигнований областного бюджета, предусмотренных Распорядителю на очередной финансовый год.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2.13. Не использованные на 1 января очередного финансового года остатки субсидии подлежат возврату в доход областного бюджета.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2.14. Зачисленные в доход областного бюджета остатки субсидии, не использованные в текущем финансовом году, могут быть возвращены бюджетам муниципальных </w:t>
      </w:r>
      <w:r w:rsidRPr="00D36B62">
        <w:rPr>
          <w:rFonts w:ascii="Times New Roman" w:eastAsia="Times New Roman" w:hAnsi="Times New Roman"/>
          <w:sz w:val="28"/>
          <w:szCs w:val="28"/>
        </w:rPr>
        <w:t>район</w:t>
      </w:r>
      <w:r w:rsidRPr="00D36B62">
        <w:rPr>
          <w:rFonts w:ascii="Times New Roman" w:hAnsi="Times New Roman"/>
          <w:sz w:val="28"/>
          <w:szCs w:val="28"/>
        </w:rPr>
        <w:t xml:space="preserve">ов в очередном финансовом году при установлении наличия потребности в использовании их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теже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цели в соответствии с решением Распорядителя, согласованным с Министерством финансов Мурманской области в определяемом им порядке.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3. Отчетность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Для получения субсидий муниципальные районы  ежемесячно, в срок не позднее 15-го числа  месяца, следующего за отчетным, предоставляют Распорядителю отчет о расходовании субсидий и об исполнении показателей результативности, по форме согласно приложению к Правилам.</w:t>
      </w:r>
    </w:p>
    <w:p w:rsidR="00A90084" w:rsidRPr="00D36B62" w:rsidRDefault="00A90084" w:rsidP="00A90084">
      <w:pPr>
        <w:pStyle w:val="a3"/>
        <w:numPr>
          <w:ilvl w:val="0"/>
          <w:numId w:val="33"/>
        </w:num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D36B62">
        <w:rPr>
          <w:sz w:val="28"/>
          <w:szCs w:val="28"/>
        </w:rPr>
        <w:t>Контроль за соблюдением условий, целей и порядка предоставления субсидий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4.1. Глава администрации муниципального </w:t>
      </w:r>
      <w:r w:rsidRPr="00D36B62">
        <w:rPr>
          <w:rFonts w:ascii="Times New Roman" w:eastAsia="Times New Roman" w:hAnsi="Times New Roman"/>
          <w:sz w:val="28"/>
          <w:szCs w:val="28"/>
        </w:rPr>
        <w:t>район</w:t>
      </w:r>
      <w:r w:rsidRPr="00D36B62">
        <w:rPr>
          <w:rFonts w:ascii="Times New Roman" w:hAnsi="Times New Roman"/>
          <w:sz w:val="28"/>
          <w:szCs w:val="28"/>
        </w:rPr>
        <w:t>а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Распорядителю, подтверждающих целевое использование субсидии.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4.2. Контроль за соблюдением муниципальными </w:t>
      </w:r>
      <w:r w:rsidRPr="00D36B62">
        <w:rPr>
          <w:rFonts w:ascii="Times New Roman" w:eastAsia="Times New Roman" w:hAnsi="Times New Roman"/>
          <w:sz w:val="28"/>
          <w:szCs w:val="28"/>
        </w:rPr>
        <w:t>район</w:t>
      </w:r>
      <w:r w:rsidRPr="00D36B62">
        <w:rPr>
          <w:rFonts w:ascii="Times New Roman" w:hAnsi="Times New Roman"/>
          <w:sz w:val="28"/>
          <w:szCs w:val="28"/>
        </w:rPr>
        <w:t xml:space="preserve">ами условий, целей и порядка, установленных при предоставлении субсидии, осуществляется Распорядителем и органами государственного (муниципального) финансового контроля. </w:t>
      </w: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90084" w:rsidRPr="00D36B62" w:rsidRDefault="00A90084" w:rsidP="00A9008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84ED1" w:rsidRPr="00D36B62" w:rsidRDefault="00A84ED1" w:rsidP="00FA59E7">
      <w:pPr>
        <w:pStyle w:val="ConsPlusTitle"/>
        <w:rPr>
          <w:rFonts w:ascii="Times New Roman" w:hAnsi="Times New Roman" w:cs="Times New Roman"/>
          <w:sz w:val="28"/>
          <w:szCs w:val="28"/>
        </w:rPr>
        <w:sectPr w:rsidR="00A84ED1" w:rsidRPr="00D36B62" w:rsidSect="00A9008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407D8" w:rsidRPr="00D36B62" w:rsidRDefault="005407D8" w:rsidP="005407D8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Приложение</w:t>
      </w:r>
    </w:p>
    <w:p w:rsidR="005407D8" w:rsidRPr="00D36B62" w:rsidRDefault="005407D8" w:rsidP="005407D8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к Правилам</w:t>
      </w:r>
    </w:p>
    <w:p w:rsidR="005407D8" w:rsidRPr="00D36B62" w:rsidRDefault="005407D8" w:rsidP="005407D8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форма</w:t>
      </w:r>
    </w:p>
    <w:p w:rsidR="00FA59E7" w:rsidRPr="00D36B62" w:rsidRDefault="00FA59E7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Отчет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о расходовании субсидий, выделенных из областного бюджета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бюджетам муниципальных районов на обеспечение авиационного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обслуживания жителей отдаленных поселений Мурманской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области, и об исполнении показателей результативности</w:t>
      </w:r>
    </w:p>
    <w:p w:rsidR="00A90084" w:rsidRPr="00D36B62" w:rsidRDefault="00A90084" w:rsidP="00A900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на _____________ 20___ года</w:t>
      </w:r>
    </w:p>
    <w:p w:rsidR="00A90084" w:rsidRPr="00D36B62" w:rsidRDefault="00A90084" w:rsidP="00A9008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90084" w:rsidRPr="00D36B62" w:rsidRDefault="00A90084" w:rsidP="00A9008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Наименование муниципального района ____________________</w:t>
      </w:r>
    </w:p>
    <w:p w:rsidR="00A90084" w:rsidRPr="00D36B62" w:rsidRDefault="00A90084" w:rsidP="00A90084">
      <w:pPr>
        <w:pStyle w:val="ConsPlusNormal"/>
        <w:ind w:firstLine="540"/>
        <w:jc w:val="both"/>
        <w:rPr>
          <w:rFonts w:ascii="Times New Roman" w:hAnsi="Times New Roman"/>
        </w:rPr>
      </w:pPr>
    </w:p>
    <w:tbl>
      <w:tblPr>
        <w:tblW w:w="5000" w:type="pct"/>
        <w:tblLayout w:type="fixed"/>
        <w:tblLook w:val="04A0"/>
      </w:tblPr>
      <w:tblGrid>
        <w:gridCol w:w="341"/>
        <w:gridCol w:w="728"/>
        <w:gridCol w:w="817"/>
        <w:gridCol w:w="814"/>
        <w:gridCol w:w="813"/>
        <w:gridCol w:w="955"/>
        <w:gridCol w:w="1091"/>
        <w:gridCol w:w="813"/>
        <w:gridCol w:w="813"/>
        <w:gridCol w:w="686"/>
        <w:gridCol w:w="952"/>
        <w:gridCol w:w="1085"/>
        <w:gridCol w:w="952"/>
        <w:gridCol w:w="949"/>
        <w:gridCol w:w="816"/>
        <w:gridCol w:w="544"/>
        <w:gridCol w:w="677"/>
        <w:gridCol w:w="940"/>
      </w:tblGrid>
      <w:tr w:rsidR="00A90084" w:rsidRPr="00D36B62" w:rsidTr="004107BD">
        <w:trPr>
          <w:trHeight w:val="1059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Наиме-нова-ние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марш-рута</w:t>
            </w:r>
            <w:proofErr w:type="spellEnd"/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Количе-ство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летных часов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Объем перевозок пассажиров и багажа, перевезенных за плату, установленную органами местного самоуправления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Размер платы за перевозку одного пассажира,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установлен-ный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органами местного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самоуправ-ления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, руб.&lt;2&gt;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Объем перевозок пассажиров и багажа, перевезенных по   предельной максимальной стоимости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Предель-ная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макси-мальная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стоимость перевозки одного пассажира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воздуш-ным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транспор-том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, руб. &lt;4&gt;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Прочие доходы, в том числе субсидии, полученные на данных маршрутах, руб. &lt;5&gt;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Факти-ческая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потреб-ность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субсидии (100%), руб.&lt;6&gt;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Потреб-ность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субсидии из областного бюджета с учетом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коэф-та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, руб.*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Полу-чено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субси-дии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из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област-ного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бюдже-та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, руб.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Произведено кассовых расходов на авиационное обслуживание жителей, руб.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Кредитор-ская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задолжен-ность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областно-го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бюджета на конец отчетного периода, руб.</w:t>
            </w:r>
          </w:p>
        </w:tc>
      </w:tr>
      <w:tr w:rsidR="00A90084" w:rsidRPr="00D36B62" w:rsidTr="004107BD">
        <w:trPr>
          <w:trHeight w:val="1678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коли-чество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пассажи-ров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, чел.&lt;1&gt;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количе-ство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детей от 2 до 12 лет (скидка 50%), чел.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сверхнор-мативный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багаж, кг</w:t>
            </w: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количе-ство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пассажи-ров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, чел.&lt;3&gt;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количе-ство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детей от 2 до 12 лет (скидка 50%), чел.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</w:t>
            </w: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верх-</w:t>
            </w:r>
          </w:p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норма-тив-ный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багаж, кг</w:t>
            </w: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об-ласт-ной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бюд-жет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084" w:rsidRPr="00D36B62" w:rsidRDefault="00A90084" w:rsidP="00A9008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мест-ный</w:t>
            </w:r>
            <w:proofErr w:type="spellEnd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бюд-жет</w:t>
            </w:r>
            <w:proofErr w:type="spellEnd"/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90084" w:rsidRPr="00D36B62" w:rsidTr="004107BD">
        <w:trPr>
          <w:trHeight w:val="36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</w:tr>
      <w:tr w:rsidR="00A90084" w:rsidRPr="00D36B62" w:rsidTr="004107BD">
        <w:trPr>
          <w:trHeight w:val="360"/>
        </w:trPr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Итого за месяц по району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6B6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</w:tr>
      <w:tr w:rsidR="00A90084" w:rsidRPr="00D36B62" w:rsidTr="004107BD">
        <w:trPr>
          <w:trHeight w:val="290"/>
        </w:trPr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6B62">
              <w:rPr>
                <w:rFonts w:ascii="Times New Roman" w:hAnsi="Times New Roman"/>
                <w:color w:val="000000"/>
                <w:sz w:val="16"/>
                <w:szCs w:val="16"/>
              </w:rPr>
              <w:t>Итого нарастающим итогом по району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084" w:rsidRPr="00D36B62" w:rsidRDefault="00A90084" w:rsidP="00A90084">
            <w:pPr>
              <w:rPr>
                <w:rFonts w:cs="Calibri"/>
                <w:color w:val="000000"/>
              </w:rPr>
            </w:pPr>
            <w:r w:rsidRPr="00D36B62">
              <w:rPr>
                <w:rFonts w:cs="Calibri"/>
                <w:color w:val="000000"/>
              </w:rPr>
              <w:t> </w:t>
            </w:r>
          </w:p>
        </w:tc>
      </w:tr>
      <w:tr w:rsidR="00A90084" w:rsidRPr="00D36B62" w:rsidTr="004107BD">
        <w:trPr>
          <w:trHeight w:val="79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084" w:rsidRPr="00D36B62" w:rsidRDefault="00A90084" w:rsidP="00A90084">
            <w:pPr>
              <w:pStyle w:val="a3"/>
              <w:ind w:left="465"/>
              <w:rPr>
                <w:rFonts w:eastAsia="Calibri"/>
                <w:color w:val="000000"/>
              </w:rPr>
            </w:pPr>
          </w:p>
          <w:p w:rsidR="00A90084" w:rsidRPr="00D36B62" w:rsidRDefault="00A90084" w:rsidP="00A90084">
            <w:pPr>
              <w:pStyle w:val="a3"/>
              <w:ind w:left="465"/>
              <w:rPr>
                <w:rFonts w:eastAsia="Calibri"/>
                <w:color w:val="000000"/>
              </w:rPr>
            </w:pPr>
            <w:r w:rsidRPr="00D36B62">
              <w:rPr>
                <w:rFonts w:eastAsia="Calibri"/>
                <w:color w:val="000000"/>
              </w:rPr>
              <w:t xml:space="preserve">*Уровень расчетной бюджетной обеспеченности для муниципального района       ____ </w:t>
            </w:r>
          </w:p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 xml:space="preserve">            Коэффициент софинансирования из областного бюджета для муниципального района  ____</w:t>
            </w:r>
          </w:p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 xml:space="preserve">     &lt;1&gt; Количество   пассажиров  равняется   количеству   проездных билетов, реализованных за плату, установленную органами местного самоуправления. </w:t>
            </w:r>
          </w:p>
          <w:p w:rsidR="00A90084" w:rsidRPr="00D36B62" w:rsidRDefault="00A90084" w:rsidP="00A90084">
            <w:pPr>
              <w:ind w:firstLine="284"/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>&lt;2&gt; - Размер платы  за  перевозку  одного  пассажира  воздушным транспортом,  установленный  органами  местного  самоуправления,  на утвержденном i-м маршруте на территории i-го  муниципального  района (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УТнас.i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>).</w:t>
            </w:r>
          </w:p>
          <w:p w:rsidR="00A90084" w:rsidRPr="00D36B62" w:rsidRDefault="00A90084" w:rsidP="00A90084">
            <w:pPr>
              <w:ind w:firstLine="284"/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>&lt;3&gt; Количество   пассажиров  равняется   количеству   проездных билетов, реализованных по предельной максимальной стоимости, установленной исполнительным органом государственной власти, уполномоченным в сфере государственного регулирования цен (тарифов) на территории Мурманской области.</w:t>
            </w:r>
          </w:p>
          <w:p w:rsidR="00A90084" w:rsidRPr="00D36B62" w:rsidRDefault="00A90084" w:rsidP="00A90084">
            <w:pPr>
              <w:ind w:firstLine="284"/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>&lt;4&gt; Предельная   максимальная   стоимость  перевозки   одного пассажира   воздушным   транспортом,   установленная исполнительным органом государственной власти, уполномоченным в сфере государственного регулирования цен (тарифов) на территории Мурманской области, на утвержденном i-м маршруте в  i-м муниципальном районе (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Спер.i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). </w:t>
            </w:r>
          </w:p>
          <w:p w:rsidR="00A90084" w:rsidRPr="00D36B62" w:rsidRDefault="00A90084" w:rsidP="00A90084">
            <w:pPr>
              <w:ind w:firstLine="284"/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>&lt;5&gt; Прочие доходы, полученные на регулярных воздушных рейсах, в том числе субсидии, в отчетном периоде (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Дпр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>).</w:t>
            </w:r>
          </w:p>
          <w:p w:rsidR="00A90084" w:rsidRPr="00D36B62" w:rsidRDefault="00A90084" w:rsidP="00A90084">
            <w:pPr>
              <w:ind w:firstLine="284"/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/>
                <w:color w:val="000000"/>
              </w:rPr>
              <w:t>&lt;6&gt; Потребность в денежных средствах определяется как произведение количества летных часов и стоимости летного часа, определенной исполнительным органом государственной власти, уполномоченным в сфере государственного регулирования цен (тарифов) на территории Мурманской области, за минусом выручки, полученной от перевозки пассажиров, сверхнормативного багажа и прочих доходов, полученных на регулярных воздушных рейсах, в том числе субсидии, в отчетном периоде (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Pai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=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Слет.час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Vлет.час.i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УТнас.i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V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пер.нас.i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Спер.i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V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пер.i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-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Утнас.i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1 %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Vбаг.нас.i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Спер.i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1 %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Vбаг.i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 xml:space="preserve"> - </w:t>
            </w:r>
            <w:proofErr w:type="spellStart"/>
            <w:r w:rsidRPr="00D36B62">
              <w:rPr>
                <w:rFonts w:ascii="Times New Roman" w:hAnsi="Times New Roman"/>
                <w:color w:val="000000"/>
              </w:rPr>
              <w:t>Дпр</w:t>
            </w:r>
            <w:proofErr w:type="spellEnd"/>
            <w:r w:rsidRPr="00D36B62">
              <w:rPr>
                <w:rFonts w:ascii="Times New Roman" w:hAnsi="Times New Roman"/>
                <w:color w:val="000000"/>
              </w:rPr>
              <w:t>).</w:t>
            </w:r>
          </w:p>
          <w:p w:rsidR="00A90084" w:rsidRPr="00D36B62" w:rsidRDefault="00A90084" w:rsidP="00A90084">
            <w:pPr>
              <w:pStyle w:val="ConsPlusNonformat"/>
              <w:rPr>
                <w:rFonts w:ascii="Times New Roman" w:hAnsi="Times New Roman" w:cs="Times New Roman"/>
              </w:rPr>
            </w:pPr>
            <w:r w:rsidRPr="00D36B62">
              <w:rPr>
                <w:rFonts w:ascii="Times New Roman" w:hAnsi="Times New Roman" w:cs="Times New Roman"/>
              </w:rPr>
              <w:t xml:space="preserve">    Глава муниципального образования</w:t>
            </w:r>
          </w:p>
          <w:p w:rsidR="00A90084" w:rsidRPr="00D36B62" w:rsidRDefault="00A90084" w:rsidP="00A90084">
            <w:pPr>
              <w:pStyle w:val="ConsPlusNonformat"/>
              <w:rPr>
                <w:rFonts w:ascii="Times New Roman" w:hAnsi="Times New Roman" w:cs="Times New Roman"/>
              </w:rPr>
            </w:pPr>
            <w:r w:rsidRPr="00D36B62">
              <w:rPr>
                <w:rFonts w:ascii="Times New Roman" w:hAnsi="Times New Roman" w:cs="Times New Roman"/>
              </w:rPr>
              <w:t xml:space="preserve">    М.П.                                                       _______________    _________________»</w:t>
            </w:r>
          </w:p>
          <w:p w:rsidR="00A90084" w:rsidRPr="00D36B62" w:rsidRDefault="00A90084" w:rsidP="000A44B1">
            <w:pPr>
              <w:pStyle w:val="ConsPlusNonformat"/>
              <w:rPr>
                <w:rFonts w:ascii="Times New Roman" w:hAnsi="Times New Roman"/>
                <w:color w:val="000000"/>
              </w:rPr>
            </w:pPr>
            <w:r w:rsidRPr="00D36B62">
              <w:rPr>
                <w:rFonts w:ascii="Times New Roman" w:hAnsi="Times New Roman" w:cs="Times New Roman"/>
              </w:rPr>
              <w:t xml:space="preserve">                                                                          (подпись)           (Ф.И.О.)</w:t>
            </w:r>
          </w:p>
        </w:tc>
      </w:tr>
    </w:tbl>
    <w:p w:rsidR="00A84ED1" w:rsidRPr="00D36B62" w:rsidRDefault="00A84ED1" w:rsidP="00A90084">
      <w:pPr>
        <w:rPr>
          <w:rFonts w:ascii="Times New Roman" w:hAnsi="Times New Roman"/>
          <w:color w:val="000000"/>
        </w:rPr>
        <w:sectPr w:rsidR="00A84ED1" w:rsidRPr="00D36B62" w:rsidSect="00A84ED1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tbl>
      <w:tblPr>
        <w:tblW w:w="11637" w:type="pct"/>
        <w:tblLayout w:type="fixed"/>
        <w:tblLook w:val="04A0"/>
      </w:tblPr>
      <w:tblGrid>
        <w:gridCol w:w="10181"/>
        <w:gridCol w:w="12749"/>
      </w:tblGrid>
      <w:tr w:rsidR="00A90084" w:rsidRPr="00D36B62" w:rsidTr="000A44B1">
        <w:trPr>
          <w:trHeight w:val="68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90084" w:rsidRPr="00D36B62" w:rsidTr="000A44B1">
        <w:trPr>
          <w:gridAfter w:val="1"/>
          <w:wAfter w:w="2780" w:type="pct"/>
          <w:trHeight w:val="680"/>
        </w:trPr>
        <w:tc>
          <w:tcPr>
            <w:tcW w:w="2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084" w:rsidRPr="00D36B62" w:rsidRDefault="00A90084" w:rsidP="00A90084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9773BD" w:rsidRPr="00D36B62" w:rsidRDefault="00137172" w:rsidP="00354193">
      <w:pPr>
        <w:tabs>
          <w:tab w:val="left" w:pos="1560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354193" w:rsidRPr="00D36B62">
        <w:rPr>
          <w:rFonts w:ascii="Times New Roman" w:hAnsi="Times New Roman"/>
          <w:sz w:val="28"/>
          <w:szCs w:val="28"/>
        </w:rPr>
        <w:t>4</w:t>
      </w:r>
      <w:r w:rsidR="00011B33" w:rsidRPr="00D36B62">
        <w:rPr>
          <w:rFonts w:ascii="Times New Roman" w:hAnsi="Times New Roman"/>
          <w:sz w:val="28"/>
          <w:szCs w:val="28"/>
        </w:rPr>
        <w:t>. Приложение № 15 к Программе изложить в редакции:</w:t>
      </w:r>
    </w:p>
    <w:p w:rsidR="00354193" w:rsidRPr="00D36B62" w:rsidRDefault="00354193" w:rsidP="00011B33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11B33" w:rsidRPr="00D36B62" w:rsidRDefault="00011B33" w:rsidP="00011B33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Приложение № 15</w:t>
      </w:r>
    </w:p>
    <w:p w:rsidR="00011B33" w:rsidRPr="00D36B62" w:rsidRDefault="00011B33" w:rsidP="00011B33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 Программе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33" w:rsidRPr="00D36B62" w:rsidRDefault="00011B33" w:rsidP="00011B3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Правила</w:t>
      </w:r>
    </w:p>
    <w:p w:rsidR="00011B33" w:rsidRPr="00D36B62" w:rsidRDefault="00011B33" w:rsidP="00011B3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предоставления, распределения и расходования субсидий</w:t>
      </w:r>
    </w:p>
    <w:p w:rsidR="00011B33" w:rsidRPr="00D36B62" w:rsidRDefault="00011B33" w:rsidP="00011B3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из областного бюджета бюджетам муниципальных образований</w:t>
      </w:r>
    </w:p>
    <w:p w:rsidR="00011B33" w:rsidRPr="00D36B62" w:rsidRDefault="00011B33" w:rsidP="00011B3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на реконструкцию, ремонт и капитальный ремонт</w:t>
      </w:r>
    </w:p>
    <w:p w:rsidR="00011B33" w:rsidRPr="00D36B62" w:rsidRDefault="00011B33" w:rsidP="00011B3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мостов и путепроводов, расположенных на автомобильных</w:t>
      </w:r>
    </w:p>
    <w:p w:rsidR="00011B33" w:rsidRPr="00D36B62" w:rsidRDefault="00011B33" w:rsidP="00011B3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дорогах общего пользования местного значения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 Настоящие Правила устанавливают порядок предоставления, распределения и расходования субсидий из областного бюджета бюджетам муниципальных образований на реконструкцию, ремонт и капитальный ремонт мостов и путепроводов, расположенных на автомобильных дорогах общего пользования местного значения (далее - субсидии).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В настоящих Правилах используются следующие основные термины и понятия: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автомобильная дорога, дорожная деятельность, реконструкция, капитальный ремонт, ремонт - в соответствии со статьей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классификация автомобильных дорог - в соответствии со статьей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состав работ по капитальному ремонту и ремонту искусственных сооружений -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от 16.11.2012 №</w:t>
      </w:r>
      <w:r w:rsidR="00EF3541" w:rsidRPr="00D36B62">
        <w:rPr>
          <w:rFonts w:ascii="Times New Roman" w:hAnsi="Times New Roman"/>
          <w:sz w:val="28"/>
          <w:szCs w:val="28"/>
        </w:rPr>
        <w:t> </w:t>
      </w:r>
      <w:r w:rsidRPr="00D36B62">
        <w:rPr>
          <w:rFonts w:ascii="Times New Roman" w:hAnsi="Times New Roman"/>
          <w:sz w:val="28"/>
          <w:szCs w:val="28"/>
        </w:rPr>
        <w:t>402.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3. Субсидии предоставляются в целях софинансирования расходных обязательств муниципальных образований по реконструкции, ремонту и капитальному ремонту мостов и путепроводов, предназначенных для движения транспортных средств, расположенных на автомобильных дорогах общего пользования местного значения (далее - расходные обязательства), в том числе вновь начинаемых и переходящих объектов реконструкции, ремонта и капитального ремонта.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Субсидии не предоставляются муниципальному образованию, являющемуся получателем субсидии из областного бюджета на осуществление функций административного центра Мурманской области.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 Общий объем субсидии устанавливается в соответствии с бюджетной росписью, в пределах лимитов бюджетных обязательств, предусмотренных на эти цели.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5. Общий размер субсидии, предоставляемой муниципальному образованию в соответствующем финансовом году, не может превышать 50 млн. рублей.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6. Субсидии могут предоставляться в отношении объектов, реализация мероприятий по реконструкции, ремонту и капитальному ремонту которых намечена на период до двух лет.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7. Муниципальным образованием, претендующим на получение субсидии, должны быть выполнены следующие условия: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наличие муниципального дорожного фонда;</w:t>
      </w:r>
    </w:p>
    <w:p w:rsidR="00011B33" w:rsidRPr="00D36B62" w:rsidRDefault="00011B33" w:rsidP="00BC63C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наличие соответствующих целям предоставления субсидии, установленным пунктом 3 настоящих Правил, утвержденных органами местного самоуправления программ</w:t>
      </w:r>
      <w:r w:rsidR="00BC63C5" w:rsidRPr="00D36B62">
        <w:rPr>
          <w:rFonts w:ascii="Times New Roman" w:hAnsi="Times New Roman"/>
          <w:sz w:val="28"/>
          <w:szCs w:val="28"/>
        </w:rPr>
        <w:t xml:space="preserve"> и мероприятий в указанных программах в целях софинансирования которых предоставляется субсидия</w:t>
      </w:r>
      <w:r w:rsidRPr="00D36B62">
        <w:rPr>
          <w:rFonts w:ascii="Times New Roman" w:hAnsi="Times New Roman"/>
          <w:sz w:val="28"/>
          <w:szCs w:val="28"/>
        </w:rPr>
        <w:t>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в) </w:t>
      </w:r>
      <w:r w:rsidR="00D10A85" w:rsidRPr="00D36B62">
        <w:rPr>
          <w:rFonts w:ascii="Times New Roman" w:hAnsi="Times New Roman"/>
          <w:sz w:val="28"/>
          <w:szCs w:val="28"/>
        </w:rPr>
        <w:t>наличие в местных бюджетах (сводной бюджетной росписи местного бюджета) бюджетных ассигнований на исполнение расходных 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</w:t>
      </w:r>
      <w:r w:rsidRPr="00D36B62">
        <w:rPr>
          <w:rFonts w:ascii="Times New Roman" w:hAnsi="Times New Roman"/>
          <w:sz w:val="28"/>
          <w:szCs w:val="28"/>
        </w:rPr>
        <w:t>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наличие отчета по обследованию и испытаниям искусственного сооружения с заключением о необходимости проведения работ по реконструкции, ремонту или капитальному ремонту;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наличие паспорта искусственного сооружения;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е) наличие утвержденной в установленном порядке проектной документации на объекты реконструкции, ремонта и капитального ремонта с положительным заключением государственной экспертизы проектной документации (в отношении проектной документации по ремонту необходимо представление заключения о достоверности определения сметной стоимости работ по объекту).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8. Если за счет средств субсидии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(далее - закупка), обязательным условием предоставления субсидии является централизация закупок в соответствии с частью 7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(за исключением случаев, когда такие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самоуправления). В этом случае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9. Организатором мероприятия по предоставлению субсидии является Министерство транспорта и дорожного хозяйства Мурманской области (далее - Министерство), которое осуществляет: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определение дат приема и рассмотрения заявок на предоставление субсидии;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прием заявок с установленными пунктом 12 Правил документами и их регистрацию;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проверку соответствия заявок требованиям предоставления субсидии, систематизацию, учет и хранение заявок в течение трех лет;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распределение субсидий по итогам рассмотрения заявок.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10. Состав комиссии по рассмотрению заявок и регламент ее работы утверждаются приказом Министерства.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11. Решение о предоставлении субсидии принимается по итогам рассмотрения заявок муниципальных образований.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39"/>
      <w:bookmarkEnd w:id="3"/>
      <w:r w:rsidRPr="00D36B62">
        <w:rPr>
          <w:rFonts w:ascii="Times New Roman" w:hAnsi="Times New Roman"/>
          <w:sz w:val="28"/>
          <w:szCs w:val="28"/>
        </w:rPr>
        <w:t>12. Муниципальные образования, претендующие на получение субсидии, в составе заявки представляют следующие документы: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заверенную копию муниципального нормативно-правового акта о создании муниципального дорожного фонда, порядке его формирования и использования;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заверенные копии утвержденных в установленном порядке муниципальных программ, соответствующих целям предоставления субсидий, установленным пунктом 3 настоящих Правил;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заверенную копию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заверенные копии научно-технических отчетов по обследованию и испытаниям искусственных сооружений с заключением о необходимости проведения работ по реконструкции, ремонту или капитальному ремонту;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заверенные копии паспортов искусственных сооружений;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е) заверенные копии утвержденной в установленном порядке проектной документации на объекты реконструкции, ремонта и капитального ремонта с положительным заключением государственной экспертизы проектной документации (в отношении проектной документации по ремонту необходимо представление заключения о достоверности определения сметной стоимости работ по объекту);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ж) заверенные копии нормативных правовых актов об утверждении проектной документации на объекты реконструкции, ремонта и капитального ремонта, получившей положительное заключение государственной экспертизы (получившей заключение о достоверности определения сметной стоимости работ по объекту);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з</w:t>
      </w:r>
      <w:proofErr w:type="spellEnd"/>
      <w:r w:rsidRPr="00D36B62">
        <w:rPr>
          <w:rFonts w:ascii="Times New Roman" w:hAnsi="Times New Roman"/>
          <w:sz w:val="28"/>
          <w:szCs w:val="28"/>
        </w:rPr>
        <w:t>) расчет начальной (максимальной) цены контракта с указанием источников финансирования;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и) графические материалы, характеризующие расположение объекта;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к) копии правоустанавливающих документов на земельный участок;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л) пояснительную записку, характеризующую состояние объектов с обоснованием социального значения.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13. Уровень софинансирования расходного обязательства муниципального образования за счет субсидии устанавливается не выше 95 % и не ниже 5 %.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14. По итогам рассмотрения заявок на получение субсидии Министерством формируется перечень объектов, подлежащих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из областного бюджета Мурманской области, с разбивкой по годам реализации, который является приложением к государственной программе Мурманской области «Развитие транспортной системы».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15. При проведении процедуры приема заявок на получение субсидии в последующие годы перечень объектов, указанный в п. 14 Правил, может быть дополнен без изменения очередности финансирования уже включенных в него объектов.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Изменение очередности финансирования объектов, включенных в указанный в п. 14 Правил перечень, возможно только на основании обращения муниципального образования, собственностью которого является объект производства работ, по согласованию с другими муниципальными образованиями, чьи объекты включены в перечень объектов, подлежащих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из областного бюджета Мурманской области.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16. Приоритетность объектов, представленных на получение субсидий в текущем финансовом году, определяется исходя из условий отсутствия альтернативного проезда и численности населения, постоянно пользующегося данным искусственным сооружением для проезда автотранспорта. Численность населения, постоянно пользующегося данным искусственным сооружением, определяется на 1 января года предоставления заявки на субсидию на основании статистических данных.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Приоритетным считается тот объект, в отношении которого не существует возможности альтернативного проезда.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17. Целевым показателем результативности использования субсидии является протяженность искусственного сооружения, построенного или приведенного в нормативное состояние за счет субсидий (</w:t>
      </w:r>
      <w:proofErr w:type="spellStart"/>
      <w:r w:rsidRPr="00D36B62">
        <w:rPr>
          <w:rFonts w:ascii="Times New Roman" w:hAnsi="Times New Roman"/>
          <w:sz w:val="28"/>
          <w:szCs w:val="28"/>
        </w:rPr>
        <w:t>пог</w:t>
      </w:r>
      <w:proofErr w:type="spellEnd"/>
      <w:r w:rsidRPr="00D36B62">
        <w:rPr>
          <w:rFonts w:ascii="Times New Roman" w:hAnsi="Times New Roman"/>
          <w:sz w:val="28"/>
          <w:szCs w:val="28"/>
        </w:rPr>
        <w:t>. м), и (или) процент готовности объекта (для объектов, реализация которых рассчитана на период более 1 года).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Отчет об исполнении муниципальным образованием условий предоставления и расходования субсидии представляется в Министерство ежемесячно, до 5-го числа месяца, следующего за отчетным.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18. Органам местного самоуправления рекомендуется согласовывать с Министерством документацию по торгам, а также включать представителя Министерства в комиссию по торгам (по предварительному согласованию с Министерством), в случае когда за счет средств субсидии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и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19. Решение о предоставлении субсидии принимается по итогам рассмотрения заявок муниципальных образований. Подача заявок и их рассмотрение осуществляется в соответствии с настоящими Правилами.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20. В соответствии с протоколом рассмотрения заявок и принятым решением с муниципальными образованиями, чьи объекты подлежат финансированию, заключаются соглашения на весь период производства работ по объекту (форма соглашения </w:t>
      </w:r>
      <w:r w:rsidR="00DF751B" w:rsidRPr="00D36B62">
        <w:rPr>
          <w:rFonts w:ascii="Times New Roman" w:hAnsi="Times New Roman"/>
          <w:sz w:val="28"/>
          <w:szCs w:val="28"/>
        </w:rPr>
        <w:t>является типовой и утверждается Министерством финансов Мурманской области</w:t>
      </w:r>
      <w:r w:rsidRPr="00D36B62">
        <w:rPr>
          <w:rFonts w:ascii="Times New Roman" w:hAnsi="Times New Roman"/>
          <w:sz w:val="28"/>
          <w:szCs w:val="28"/>
        </w:rPr>
        <w:t>).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21. Соглашение должно содержать следующие положения: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сведения о наличии муниципального правового акта (реквизиты), устанавливающего расходное обязательство муниципального образования, в целях софинансирования которого предоставляется субсидия и перечень мероприятий, в целях софинансирования которых предоставляется субсидия;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целевое назначение субсидии с указанием наименования объекта (</w:t>
      </w:r>
      <w:proofErr w:type="spellStart"/>
      <w:r w:rsidRPr="00D36B62">
        <w:rPr>
          <w:rFonts w:ascii="Times New Roman" w:hAnsi="Times New Roman"/>
          <w:sz w:val="28"/>
          <w:szCs w:val="28"/>
        </w:rPr>
        <w:t>ов</w:t>
      </w:r>
      <w:proofErr w:type="spellEnd"/>
      <w:r w:rsidRPr="00D36B62">
        <w:rPr>
          <w:rFonts w:ascii="Times New Roman" w:hAnsi="Times New Roman"/>
          <w:sz w:val="28"/>
          <w:szCs w:val="28"/>
        </w:rPr>
        <w:t>);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размер предоставляемой субсидии, порядок, условия и сроки ее перечисления в местный бюджет, а также объем бюджетных ассигнований местного бюджета на исполнение соответствующих расходных обязательств;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уровень софинансирования из областного бюджета (в процентах) от объема расходного обязательства муниципального образования;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99"/>
      <w:bookmarkEnd w:id="4"/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значения целевых показателей результативности предоставления субсидии и обязательства муниципального образования по их достижению;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е) обязательства муниципального образования по согласованию с </w:t>
      </w:r>
      <w:r w:rsidR="000A44B1" w:rsidRPr="00D36B62">
        <w:rPr>
          <w:rFonts w:ascii="Times New Roman" w:hAnsi="Times New Roman"/>
          <w:sz w:val="28"/>
          <w:szCs w:val="28"/>
        </w:rPr>
        <w:t xml:space="preserve">Министерством транспорта и дорожного хозяйства </w:t>
      </w:r>
      <w:proofErr w:type="spellStart"/>
      <w:r w:rsidR="000A44B1" w:rsidRPr="00D36B62">
        <w:rPr>
          <w:rFonts w:ascii="Times New Roman" w:hAnsi="Times New Roman"/>
          <w:sz w:val="28"/>
          <w:szCs w:val="28"/>
        </w:rPr>
        <w:t>Мурманксой</w:t>
      </w:r>
      <w:proofErr w:type="spellEnd"/>
      <w:r w:rsidR="000A44B1" w:rsidRPr="00D36B62">
        <w:rPr>
          <w:rFonts w:ascii="Times New Roman" w:hAnsi="Times New Roman"/>
          <w:sz w:val="28"/>
          <w:szCs w:val="28"/>
        </w:rPr>
        <w:t xml:space="preserve"> области</w:t>
      </w:r>
      <w:r w:rsidRPr="00D36B62">
        <w:rPr>
          <w:rFonts w:ascii="Times New Roman" w:hAnsi="Times New Roman"/>
          <w:sz w:val="28"/>
          <w:szCs w:val="28"/>
        </w:rPr>
        <w:t xml:space="preserve"> в случаях, предусмотренных нормативными правовыми актами Правительства Мурманской области, муниципальных программ,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за счет средств областного бюджета, и внесение в них изменений, которые влекут изменения объемов финансирования и (или) целевых показателей результативности муниципальных программ и (или) изменение состава мероприятий указанных программ, на которые предоставляются субсидии;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ж) </w:t>
      </w:r>
      <w:r w:rsidR="00EF3541" w:rsidRPr="00D36B62">
        <w:rPr>
          <w:rFonts w:ascii="Times New Roman" w:hAnsi="Times New Roman"/>
          <w:sz w:val="28"/>
          <w:szCs w:val="28"/>
        </w:rPr>
        <w:t>обязательство муниципального образования о представлении в Министерство отчета об исполнении муниципальным образованием условий предоставления и расходования субсидии, а также о достижении значений показателей результативности предоставления субсидии ежемесячно, до 5-го числа месяца, следующего за отчетным</w:t>
      </w:r>
      <w:r w:rsidRPr="00D36B62">
        <w:rPr>
          <w:rFonts w:ascii="Times New Roman" w:hAnsi="Times New Roman"/>
          <w:sz w:val="28"/>
          <w:szCs w:val="28"/>
        </w:rPr>
        <w:t>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з</w:t>
      </w:r>
      <w:proofErr w:type="spellEnd"/>
      <w:r w:rsidRPr="00D36B62">
        <w:rPr>
          <w:rFonts w:ascii="Times New Roman" w:hAnsi="Times New Roman"/>
          <w:sz w:val="28"/>
          <w:szCs w:val="28"/>
        </w:rPr>
        <w:t>) осуществление контроля за выполнением муниципальным образованием обязательств, предусмотренных  соглашением;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и) последствия </w:t>
      </w:r>
      <w:proofErr w:type="spellStart"/>
      <w:r w:rsidRPr="00D36B6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установленных значений целевых показателей результативности предоставления субсидий;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к) ответственность сторон за нарушение условий соглашения;</w:t>
      </w:r>
    </w:p>
    <w:p w:rsidR="00D10A85" w:rsidRPr="00D36B62" w:rsidRDefault="00D10A85" w:rsidP="00D10A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л) условие о заключении муниципальным районом соглашения с городским и (или) сельским поселением, в случае если субсидия используется муниципальным районом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с учетом положений настоящего пункта и выполнения установленных для муниципального района значений целевых показателей.</w:t>
      </w:r>
    </w:p>
    <w:p w:rsidR="00011B33" w:rsidRPr="00D36B62" w:rsidRDefault="00EF3541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м)</w:t>
      </w:r>
      <w:r w:rsidR="00011B33" w:rsidRPr="00D36B62">
        <w:rPr>
          <w:rFonts w:ascii="Times New Roman" w:hAnsi="Times New Roman"/>
          <w:sz w:val="28"/>
          <w:szCs w:val="28"/>
        </w:rPr>
        <w:t xml:space="preserve"> обязательство муниципального образования о представлении в Министерство после завершения работ по объекту актов формы КС-2 и справок о стоимости выполненных работ формы КС-3 на всю су</w:t>
      </w:r>
      <w:r w:rsidRPr="00D36B62">
        <w:rPr>
          <w:rFonts w:ascii="Times New Roman" w:hAnsi="Times New Roman"/>
          <w:sz w:val="28"/>
          <w:szCs w:val="28"/>
        </w:rPr>
        <w:t>мму принятых и оплаченных работ.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22. В случае нецелевого использования субсидии и (или) нарушения финансовыми органами (главными распорядителями (распорядителями) и получателями средств бюджета, которому предоставлены субсидии) условий ее предоставления, в том числе </w:t>
      </w:r>
      <w:proofErr w:type="spellStart"/>
      <w:r w:rsidRPr="00D36B62">
        <w:rPr>
          <w:rFonts w:ascii="Times New Roman" w:hAnsi="Times New Roman"/>
          <w:sz w:val="28"/>
          <w:szCs w:val="28"/>
        </w:rPr>
        <w:t>невозврата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средств в областной бюджет в соответствии с абзацем 4 пункта 24 настоящих Правил, применяются бюджетные меры принуждения, предусмотренные бюджетным законодательством Российской Федерации.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23. При применении мер принуждения, предусмотренных бюджетным законодательством Российской Федерации, ответственность за несвоевременное завершение работ на объектах несет муниципальное образование.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24.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«</w:t>
      </w: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» пункта 21 настоящих Правил, объем субсидии, предусмотренный местному бюджету на текущий финансовый год, подлежит сокращению пропорционально уровню недостигнутых целевых показателей.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Предложения по сокращению объема субсидии, предусмотренного местному бюджету на текущий финансовый год, вносятся Министерством в Министерство финансов Мурманской области.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Высвобождающиеся средства областного бюджета, предусмотренные на предоставление субсидий, могут быть перераспределены между другими муниципальными образованиями, имеющими право на получение субсидий и включенными в перечень в соответствии с настоящими Правилами.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79"/>
      <w:bookmarkEnd w:id="5"/>
      <w:r w:rsidRPr="00D36B62">
        <w:rPr>
          <w:rFonts w:ascii="Times New Roman" w:hAnsi="Times New Roman"/>
          <w:sz w:val="28"/>
          <w:szCs w:val="28"/>
        </w:rPr>
        <w:t xml:space="preserve">При отсутствии объема субсидии на текущий финансовый год объем средств, подлежащий возврату в областной бюджет, определяется в соответствии с пунктами 16 - </w:t>
      </w:r>
      <w:hyperlink r:id="rId20" w:history="1">
        <w:r w:rsidRPr="00D36B62">
          <w:rPr>
            <w:rFonts w:ascii="Times New Roman" w:hAnsi="Times New Roman"/>
            <w:sz w:val="28"/>
            <w:szCs w:val="28"/>
          </w:rPr>
          <w:t>18</w:t>
        </w:r>
      </w:hyperlink>
      <w:r w:rsidRPr="00D36B62">
        <w:rPr>
          <w:rFonts w:ascii="Times New Roman" w:hAnsi="Times New Roman"/>
          <w:sz w:val="28"/>
          <w:szCs w:val="28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25. Перечисление субсидий в местные бюджеты осуществляется на счета территориальных органов Федерального казначейства, открытые для кассового обслуживания исполнения местных бюджетов, на лицевой счет соответствующего администратора доходов, уполномоченного на использование субсидии.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26. Основанием для перечисления субсидий являются заявки по форме, утвержденной Министерством, подтвержденные заключенными муниципальными контрактами на выполнение работ.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27. Не использованные в текущем финансовом году средства субсидий подлежат возврату в доход областного бюджета.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соответствии с решением Министерства о наличии потребности в средствах субсидии, не использованных в текущем финансовом году, средства в объеме, не превышающем остатка субсидии,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средств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28. Нарушение финансовым органом (главным распорядителем (распорядителем) и получателем средств бюджета, которому предоставлены субсидии) условий предоставления субсидии влечет бесспорное взыскание субсидии и (или) приостановление (сокращение) предоставления субсидии.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Приостановление (сокращение) предоставления субсидий осуществляется в порядке, установленном Министерством финансов Мурманской области.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29. В случаях, когда из областного бюджета выделяются дополнительные средства на предоставление субсидий, Министерство распределяет указанные средства между объектами, включенными в перечень, указанный в п. 14 Правил, в соответствии с порядком очередности.</w:t>
      </w:r>
    </w:p>
    <w:p w:rsidR="00011B33" w:rsidRPr="00D36B62" w:rsidRDefault="00011B33" w:rsidP="00011B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30. Контроль за соблюдением муниципальным образованием условий предоставления субсидии осуществляется Министерством и органами финансового контроля Мурманской области.»</w:t>
      </w:r>
    </w:p>
    <w:p w:rsidR="00137172" w:rsidRPr="00D36B62" w:rsidRDefault="00137172" w:rsidP="00267307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307" w:rsidRPr="00D36B62" w:rsidRDefault="00267307" w:rsidP="00267307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354193" w:rsidRPr="00D36B62">
        <w:rPr>
          <w:rFonts w:ascii="Times New Roman" w:hAnsi="Times New Roman"/>
          <w:sz w:val="28"/>
          <w:szCs w:val="28"/>
        </w:rPr>
        <w:t>5</w:t>
      </w:r>
      <w:r w:rsidRPr="00D36B62">
        <w:rPr>
          <w:rFonts w:ascii="Times New Roman" w:hAnsi="Times New Roman"/>
          <w:sz w:val="28"/>
          <w:szCs w:val="28"/>
        </w:rPr>
        <w:t>. Приложение № 16 к Программе изложить в редакции:</w:t>
      </w:r>
    </w:p>
    <w:p w:rsidR="000A44B1" w:rsidRPr="00D36B62" w:rsidRDefault="000A44B1" w:rsidP="00267307">
      <w:pPr>
        <w:autoSpaceDE w:val="0"/>
        <w:autoSpaceDN w:val="0"/>
        <w:spacing w:after="0"/>
        <w:ind w:left="6804"/>
        <w:rPr>
          <w:rFonts w:ascii="Times New Roman" w:hAnsi="Times New Roman"/>
          <w:sz w:val="28"/>
          <w:szCs w:val="28"/>
        </w:rPr>
      </w:pPr>
    </w:p>
    <w:p w:rsidR="00267307" w:rsidRPr="00D36B62" w:rsidRDefault="00267307" w:rsidP="00267307">
      <w:pPr>
        <w:autoSpaceDE w:val="0"/>
        <w:autoSpaceDN w:val="0"/>
        <w:spacing w:after="0"/>
        <w:ind w:left="6804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«Приложение № 16 </w:t>
      </w:r>
    </w:p>
    <w:p w:rsidR="00267307" w:rsidRPr="00D36B62" w:rsidRDefault="00267307" w:rsidP="00267307">
      <w:pPr>
        <w:autoSpaceDE w:val="0"/>
        <w:autoSpaceDN w:val="0"/>
        <w:spacing w:after="0"/>
        <w:ind w:left="6804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 Программе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Правила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предоставления, распределения и расходования субсидий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из областного бюджета бюджетам муниципальных образований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на эксплуатацию и техническое обслуживание работающих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в автоматическом режиме специальных технических средств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фиксации административных правонарушений в области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дорожного движения, расположенных на автомобильных</w:t>
      </w:r>
    </w:p>
    <w:p w:rsidR="00267307" w:rsidRPr="00D36B62" w:rsidRDefault="00267307" w:rsidP="00267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дорогах общего пользования местного значения</w:t>
      </w:r>
    </w:p>
    <w:p w:rsidR="00267307" w:rsidRPr="00D36B62" w:rsidRDefault="00267307" w:rsidP="0026730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 Настоящие Правила устанавливают порядок предоставления, распределения и расходования субсидий из областного бюджета бюджетам муниципальных образований 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(далее - прибор), расположенных на автомобильных дорогах общего пользования местного значения (далее - субсидии).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В настоящих Правилах используются следующие основные термины и понятия: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автомобильная дорога, дорожная деятельность - в соответствии со статьей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классификация автомобильных дорог - в соответствии со статьей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19"/>
      <w:bookmarkEnd w:id="6"/>
      <w:r w:rsidRPr="00D36B62">
        <w:rPr>
          <w:rFonts w:ascii="Times New Roman" w:hAnsi="Times New Roman"/>
          <w:sz w:val="28"/>
          <w:szCs w:val="28"/>
        </w:rPr>
        <w:t>3. Субсидии предоставляются в целях софинансирования расходных обязательств муниципальных образований по эксплуатации и техническому обслуживанию функционирующих</w:t>
      </w:r>
      <w:r w:rsidR="00FC7172" w:rsidRPr="00D36B62">
        <w:rPr>
          <w:rFonts w:ascii="Times New Roman" w:hAnsi="Times New Roman"/>
          <w:sz w:val="28"/>
          <w:szCs w:val="28"/>
        </w:rPr>
        <w:t xml:space="preserve"> </w:t>
      </w:r>
      <w:r w:rsidRPr="00D36B62">
        <w:rPr>
          <w:rFonts w:ascii="Times New Roman" w:hAnsi="Times New Roman"/>
          <w:sz w:val="28"/>
          <w:szCs w:val="28"/>
        </w:rPr>
        <w:t>приборов, расположенных на автомобильных дорогах общего пользования местного значения</w:t>
      </w:r>
      <w:r w:rsidR="00FC7172" w:rsidRPr="00D36B62">
        <w:rPr>
          <w:rFonts w:ascii="Times New Roman" w:hAnsi="Times New Roman"/>
          <w:sz w:val="28"/>
          <w:szCs w:val="28"/>
        </w:rPr>
        <w:t>, включая установку новых приборов</w:t>
      </w:r>
      <w:r w:rsidRPr="00D36B62">
        <w:rPr>
          <w:rFonts w:ascii="Times New Roman" w:hAnsi="Times New Roman"/>
          <w:sz w:val="28"/>
          <w:szCs w:val="28"/>
        </w:rPr>
        <w:t xml:space="preserve"> (далее - расходные обязательства).</w:t>
      </w:r>
    </w:p>
    <w:p w:rsidR="00267307" w:rsidRPr="00D36B62" w:rsidRDefault="00FC7172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Приобретение новых приборов, взамен </w:t>
      </w:r>
      <w:r w:rsidR="00267307" w:rsidRPr="00D36B62">
        <w:rPr>
          <w:rFonts w:ascii="Times New Roman" w:hAnsi="Times New Roman"/>
          <w:sz w:val="28"/>
          <w:szCs w:val="28"/>
        </w:rPr>
        <w:t>вышедших из строя на автомобильных дорогах общего пользования местного значения финансируется за счет средств бюджета субъекта Российской Федерации и не является расходным обязательством муниципального образования.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 Общий объем субсидии устанавливается в соответствии с бюджетной росписью, в пределах лимитов бюджетных обязательств, предусмотренных на эти цели.</w:t>
      </w:r>
    </w:p>
    <w:p w:rsidR="00267307" w:rsidRPr="00D36B62" w:rsidRDefault="00267307" w:rsidP="000A44B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5. Размер субсидии на каждый прибор, предоставляемой муниципальному образованию в текущем финансовом году, равен средней цене обслуживания одного прибора, установленного на дорогах общего пользования регионального или межмуниципального значения Мурманской области и находящегося в собственности региона, по итогам заключенных государственных контрактов в отчетном финансовом году.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Размер субсидии, предоставляемой бюджету муниципального образования, определяется по следующей формуле: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  <w:lang w:val="en-US"/>
        </w:rPr>
        <w:t>Si</w:t>
      </w:r>
      <w:r w:rsidRPr="00D36B6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D36B62">
        <w:rPr>
          <w:rFonts w:ascii="Times New Roman" w:hAnsi="Times New Roman"/>
          <w:sz w:val="28"/>
          <w:szCs w:val="28"/>
        </w:rPr>
        <w:t>Цср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36B62">
        <w:rPr>
          <w:rFonts w:ascii="Times New Roman" w:hAnsi="Times New Roman"/>
          <w:sz w:val="28"/>
          <w:szCs w:val="28"/>
        </w:rPr>
        <w:t>х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К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, где: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  <w:lang w:val="en-US"/>
        </w:rPr>
        <w:t>Si</w:t>
      </w:r>
      <w:r w:rsidRPr="00D36B62">
        <w:rPr>
          <w:rFonts w:ascii="Times New Roman" w:hAnsi="Times New Roman"/>
          <w:sz w:val="28"/>
          <w:szCs w:val="28"/>
        </w:rPr>
        <w:t xml:space="preserve">- размер субсидии </w:t>
      </w:r>
      <w:proofErr w:type="spellStart"/>
      <w:r w:rsidRPr="00D36B62">
        <w:rPr>
          <w:rFonts w:ascii="Times New Roman" w:hAnsi="Times New Roman"/>
          <w:sz w:val="28"/>
          <w:szCs w:val="28"/>
        </w:rPr>
        <w:t>i-му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муниципальному району на эксплуатацию и техническое обслуживание приборов;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Цср</w:t>
      </w:r>
      <w:proofErr w:type="spellEnd"/>
      <w:r w:rsidRPr="00D36B62">
        <w:rPr>
          <w:rFonts w:ascii="Times New Roman" w:hAnsi="Times New Roman"/>
          <w:sz w:val="28"/>
          <w:szCs w:val="28"/>
        </w:rPr>
        <w:t>. - средняя цена обслуживания одного прибора;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– количество функционирующих приборов, находящихся в собственности i-го муниципального образования.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Общий объем субсидий, предоставляемых муниципальным образованиям (</w:t>
      </w:r>
      <w:proofErr w:type="spellStart"/>
      <w:r w:rsidRPr="00D36B62">
        <w:rPr>
          <w:rFonts w:ascii="Times New Roman" w:hAnsi="Times New Roman"/>
          <w:sz w:val="28"/>
          <w:szCs w:val="28"/>
        </w:rPr>
        <w:t>S</w:t>
      </w:r>
      <w:r w:rsidRPr="00D36B62">
        <w:rPr>
          <w:rFonts w:ascii="Times New Roman" w:hAnsi="Times New Roman"/>
          <w:sz w:val="28"/>
          <w:szCs w:val="28"/>
          <w:vertAlign w:val="subscript"/>
        </w:rPr>
        <w:t>суб</w:t>
      </w:r>
      <w:proofErr w:type="spellEnd"/>
      <w:r w:rsidRPr="00D36B62">
        <w:rPr>
          <w:rFonts w:ascii="Times New Roman" w:hAnsi="Times New Roman"/>
          <w:sz w:val="28"/>
          <w:szCs w:val="28"/>
        </w:rPr>
        <w:t>), определяется по следующей формуле: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S</w:t>
      </w:r>
      <w:r w:rsidRPr="00D36B62">
        <w:rPr>
          <w:rFonts w:ascii="Times New Roman" w:hAnsi="Times New Roman"/>
          <w:sz w:val="28"/>
          <w:szCs w:val="28"/>
          <w:vertAlign w:val="subscript"/>
        </w:rPr>
        <w:t>суб</w:t>
      </w:r>
      <w:r w:rsidRPr="00D36B62">
        <w:rPr>
          <w:rFonts w:ascii="Times New Roman" w:hAnsi="Times New Roman"/>
          <w:sz w:val="28"/>
          <w:szCs w:val="28"/>
        </w:rPr>
        <w:t>=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 S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1 + S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2 + …+  S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№, где: </w:t>
      </w:r>
    </w:p>
    <w:p w:rsidR="00267307" w:rsidRPr="00D36B62" w:rsidRDefault="00267307" w:rsidP="000A44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S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1 + S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2 + …+ S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№ – объем субсидии, рассчитываемый для каждого муниципального образования.</w:t>
      </w:r>
    </w:p>
    <w:p w:rsidR="00267307" w:rsidRPr="00D36B62" w:rsidRDefault="00267307" w:rsidP="000A44B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6. Субсидии предоставляются при выполнении муниципальным образованием следующих условий:</w:t>
      </w:r>
    </w:p>
    <w:p w:rsidR="00267307" w:rsidRPr="00D36B62" w:rsidRDefault="00267307" w:rsidP="000A44B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наличие соответствующих целям предоставления субсидии, установленным пунктом 3 настоящих Правил, утвержденных органами местного самоуправления программ;</w:t>
      </w:r>
    </w:p>
    <w:p w:rsidR="00267307" w:rsidRPr="00D36B62" w:rsidRDefault="00267307" w:rsidP="000A44B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наличие в местных бюджетах бюджетных ассигнований на исполнение соответствующего расходного обязательства муниципального образования, включающего субсидию;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наличие в собственности муниципального образования функционирующих приборов.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7. Если за счет средств субсидии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(далее - закупка), обязательным условием предоставления субсидии является централизация закупок в соответствии с </w:t>
      </w:r>
      <w:hyperlink r:id="rId21" w:history="1">
        <w:r w:rsidRPr="00D36B62">
          <w:rPr>
            <w:rFonts w:ascii="Times New Roman" w:hAnsi="Times New Roman"/>
            <w:sz w:val="28"/>
            <w:szCs w:val="28"/>
          </w:rPr>
          <w:t>частью 7 статьи 26</w:t>
        </w:r>
      </w:hyperlink>
      <w:r w:rsidRPr="00D36B62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(за исключением случаев, когда такие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самоуправления). В этом случае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Средства субсидии также могут быть использованы на цели, указанные в пункте 3 настоящих Правил, без применения конкурентных способов определения поставщиков (подрядчиков, исполнителей), предусмотренных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в случае, если соответствующие работы будут поручены органами местного самоуправления подведомственному муниципальному бюджетному учреждению (цели и виды деятельности которого отвечают в том числе требованиям, предъявляемым к деятельности по осуществлению мероприятий, на которые предоставлена субсидия) путем включения в муниципальное задание.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8. Организатором мероприятия по предоставлению субсидии является Министерство транспорта и дорожного хозяйства Мурманской области (далее - Министерство), которое осуществляет: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определение дат приема от муниципальных образований документов, установленных пунктом 11 Правил для получения субсидии, а также их рассмотрение и регистрацию;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проверку соответствия представленных документов требованиям предоставления субсидии, систематизацию, учет и хранение в течение трех лет;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распределение субсидий по итогам рассмотрения документов.</w:t>
      </w:r>
      <w:bookmarkStart w:id="7" w:name="_GoBack"/>
      <w:bookmarkEnd w:id="7"/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9. Состав комиссии по рассмотрению документов и регламент ее работы утверждаются приказом Министерства.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10. Решение о предоставлении субсидии принимается по итогам рассмотрения документов муниципальных образований. Подача документов и их рассмотрение осуществляется в соответствии с настоящими Правилами.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34"/>
      <w:bookmarkEnd w:id="8"/>
      <w:r w:rsidRPr="00D36B62">
        <w:rPr>
          <w:rFonts w:ascii="Times New Roman" w:hAnsi="Times New Roman"/>
          <w:sz w:val="28"/>
          <w:szCs w:val="28"/>
        </w:rPr>
        <w:t>11. Муниципальные образования, претендующие на получение субсидии, направляют в Министерство следующие документы: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заверенные копии утвержденных в установленном порядке муниципальных программ, соответствующих целям предоставления субсидий, установленным пунктом 3 настоящих Правил;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заверенную копию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копии документов, подтверждающих наличие приборов в собственности муниципального образования (выписка из реестра муниципального имущества);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пояснительную записку, характеризующую состояние приборов, места установки и т.д.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12. Уровень софинансирования расходного обязательства муниципального образования за счет субсидии устанавливается в размере 95 %.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13. Целевым показателем результативности использования субсидии является процентное соотношение дней функционирования приборов в году к нормативу дней функционирования приборов в году, установленному Министерством в зависимости от времени установки прибора, равное 80 %.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14. Отчет об исполнении муниципальным образованием условий предоставления и расходования субсидии представляется в Министерство ежемесячно, до 5-го числа месяца, следующего за отчетным.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15. Органам местного самоуправления рекомендуется согласовывать с Министерством документацию по торгам, а также включать представителя Министерства в комиссию по торгам (по предварительному согласованию с Министерством), в случае когда за счет средств субсидии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и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16. В соответствии с протоколом рассмотрения документов, направленных муниципальными образованиями для получения субсидии, и принятым решением с муниципальными образованиями, чьи расходы по эксплуатации и техническому обслуживанию приборов подлежат финансированию, заключаются соглашения. Форма соглашения утверждается приказом Министерства.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17. Соглашение должно содержать следующие положения: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сведения о наличии нормативного правового акта муниципального образования, устанавливающего расходное обязательство, на исполнение которого предоставляется субсидия;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б) обязательство заключения муниципальным районом соглашения с городским поселением, в случае если субсидия используется муниципальным районом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городских поселений по вопросам местного значения, с учетом положений настоящего пункта и выполнения установленных для муниципального района значений целевых показателей;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целевое назначение субсидии с указанием количества приборов и их инвентарных номеров;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размер предоставляемой субсидии, условия предоставления и расходования субсидии, а также объем бюджетных ассигнований местного бюджета на реализацию соответствующих расходных обязательств;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значения целевых показателей результативности использования субсидии и обязательства муниципального образования по их достижению;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е) условия и порядок возврата и (или) приостановления (сокращения) субсидии в случае нарушения муниципальным образованием условий предоставления субсидий, предусмотренных соглашением;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ж) обязательство муниципального образования о представлении в Министерство отчета об исполнении муниципальным образованием условий предоставления и расходования субсидии ежемесячно, до 5-го числа месяца, следующего за отчетным;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9" w:name="P52"/>
      <w:bookmarkEnd w:id="9"/>
      <w:proofErr w:type="spellStart"/>
      <w:r w:rsidRPr="00D36B62">
        <w:rPr>
          <w:rFonts w:ascii="Times New Roman" w:hAnsi="Times New Roman"/>
          <w:sz w:val="28"/>
          <w:szCs w:val="28"/>
        </w:rPr>
        <w:t>з</w:t>
      </w:r>
      <w:proofErr w:type="spellEnd"/>
      <w:r w:rsidRPr="00D36B62">
        <w:rPr>
          <w:rFonts w:ascii="Times New Roman" w:hAnsi="Times New Roman"/>
          <w:sz w:val="28"/>
          <w:szCs w:val="28"/>
        </w:rPr>
        <w:t>) обязательство муниципального образования, о представлении в Министерство после завершения отчетного периода актов выполненных работ (оказанных услуг) и счетов-фактур, выставленных подрядной организацией за эксплуатацию и техническое обслуживание приборов, на всю сумму принятых работ (в случае осуществления закупки товаров, работ, услуг конкурентными способами);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и) осуществление контроля за соблюдением муниципальным образованием условий, целей и порядка предоставления и расходования субсидий;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к) последствия </w:t>
      </w:r>
      <w:proofErr w:type="spellStart"/>
      <w:r w:rsidRPr="00D36B6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установленных значений целевых показателей результативности предоставления субсидии;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55"/>
      <w:bookmarkEnd w:id="10"/>
      <w:r w:rsidRPr="00D36B62">
        <w:rPr>
          <w:rFonts w:ascii="Times New Roman" w:hAnsi="Times New Roman"/>
          <w:sz w:val="28"/>
          <w:szCs w:val="28"/>
        </w:rPr>
        <w:t>л) осуществление не реже одного раза в месяц проверки технического состояния приборов с составлением акта работоспособности приборов;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м) ответственность сторон за нарушение условий соглашения.</w:t>
      </w:r>
    </w:p>
    <w:p w:rsidR="00267307" w:rsidRPr="00D36B62" w:rsidRDefault="00267307" w:rsidP="000A44B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18. В случае нецелевого использования субсидии и (или) нарушения финансовыми органами (главными распорядителями (распорядителями) и получателями средств бюджета, которому предоставлены субсидии) условий ее предоставления, в том числе </w:t>
      </w:r>
      <w:proofErr w:type="spellStart"/>
      <w:r w:rsidRPr="00D36B62">
        <w:rPr>
          <w:rFonts w:ascii="Times New Roman" w:hAnsi="Times New Roman"/>
          <w:sz w:val="28"/>
          <w:szCs w:val="28"/>
        </w:rPr>
        <w:t>невозврата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средств в областной бюджет в соответствии с абзацем третьим пункта 20 настоящих Правил, применяются бюджетные меры принуждения, предусмотренные бюджетным законод</w:t>
      </w:r>
      <w:r w:rsidR="000A44B1" w:rsidRPr="00D36B62"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19. При применении мер принуждения, предусмотренных бюджетным законодательством Российской Федерации, ответственность за эксплуатацию и техническое обслуживание приборов несет муниципальное образование.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20. В случае если в отчетном финансовом году муниципальным образованием допущены нарушения обязательств, предусмотренных соглашением в соответствии с подпунктом «</w:t>
      </w: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» пункта 17 настоящих Правил, объем субсидии, предусмотренный местному бюджету на текущий финансовый год, подлежит сокращению пропорционально уровню недостигнутых целевых показателей.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Предложения по сокращению объема субсидии, предусмотренного местному бюджету на текущий финансовый год, вносятся Министерством в Министерство финансов Мурманской области.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1" w:name="P62"/>
      <w:bookmarkEnd w:id="11"/>
      <w:r w:rsidRPr="00D36B62">
        <w:rPr>
          <w:rFonts w:ascii="Times New Roman" w:hAnsi="Times New Roman"/>
          <w:sz w:val="28"/>
          <w:szCs w:val="28"/>
        </w:rPr>
        <w:t xml:space="preserve">При отсутствии объема субсидии на текущий финансовый год объем средств, подлежащий возврату в областной бюджет, определяется в соответствии с пунктами 16 - </w:t>
      </w:r>
      <w:hyperlink r:id="rId22" w:history="1">
        <w:r w:rsidRPr="00D36B62">
          <w:rPr>
            <w:rFonts w:ascii="Times New Roman" w:hAnsi="Times New Roman"/>
            <w:sz w:val="28"/>
            <w:szCs w:val="28"/>
          </w:rPr>
          <w:t>18</w:t>
        </w:r>
      </w:hyperlink>
      <w:r w:rsidRPr="00D36B62">
        <w:rPr>
          <w:rFonts w:ascii="Times New Roman" w:hAnsi="Times New Roman"/>
          <w:sz w:val="28"/>
          <w:szCs w:val="28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21. Перечисление субсидий в местные бюджеты осуществляется на счета территориальных органов Федерального казначейства, открытые для кассового обслуживания исполнения местных бюджетов, на лицевой счет соответствующего администратора доходов, уполномоченного на использование субсидии, в размере, указанном в пункте 5 настоящих Правил.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22. Основанием для перечисления субсидий являются заявки по форме, утвержденной Министерством.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23. Не использованные в текущем финансовом году средства субсидий подлежат возврату в доход областного бюджета.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соответствии с решением Министерства о наличии потребности в средствах субсидии, не использованных в текущем финансовом году, средства в объеме, не превышающем остатка субсидии,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средств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24. Нарушение финансовым органом (главным распорядителем (распорядителем) и получателем средств бюджета, которому предоставлены субсидии) условий предоставления субсидии влечет бесспорное взыскание субсидии и (или) приостановление (сокращение) предоставления субсидии.</w:t>
      </w:r>
    </w:p>
    <w:p w:rsidR="00267307" w:rsidRPr="00D36B62" w:rsidRDefault="00267307" w:rsidP="002673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Приостановление (сокращение) предоставления субсидий осуществляется в порядке, установленном Министерством финансов Мурманской области.</w:t>
      </w:r>
    </w:p>
    <w:p w:rsidR="00137172" w:rsidRDefault="00267307" w:rsidP="00D36B6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25. Контроль за соблюдением муниципальным образованием условий предоставления субсидии осуществляется Министерством и органами государственного финансового контроля.»</w:t>
      </w:r>
    </w:p>
    <w:p w:rsidR="00D36B62" w:rsidRPr="00D36B62" w:rsidRDefault="00D36B62" w:rsidP="00D36B6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19B3" w:rsidRPr="00D36B62" w:rsidRDefault="004F1B14" w:rsidP="00233368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354193" w:rsidRPr="00D36B62">
        <w:rPr>
          <w:rFonts w:ascii="Times New Roman" w:hAnsi="Times New Roman"/>
          <w:sz w:val="28"/>
          <w:szCs w:val="28"/>
        </w:rPr>
        <w:t>6</w:t>
      </w:r>
      <w:r w:rsidRPr="00D36B62">
        <w:rPr>
          <w:rFonts w:ascii="Times New Roman" w:hAnsi="Times New Roman"/>
          <w:sz w:val="28"/>
          <w:szCs w:val="28"/>
        </w:rPr>
        <w:t xml:space="preserve">. </w:t>
      </w:r>
      <w:r w:rsidR="00086F4B" w:rsidRPr="00D36B62">
        <w:rPr>
          <w:rFonts w:ascii="Times New Roman" w:hAnsi="Times New Roman"/>
          <w:sz w:val="28"/>
          <w:szCs w:val="28"/>
        </w:rPr>
        <w:t xml:space="preserve">Дополнить </w:t>
      </w:r>
      <w:r w:rsidR="00687984" w:rsidRPr="00D36B62">
        <w:rPr>
          <w:rFonts w:ascii="Times New Roman" w:hAnsi="Times New Roman"/>
          <w:sz w:val="28"/>
          <w:szCs w:val="28"/>
        </w:rPr>
        <w:t>П</w:t>
      </w:r>
      <w:r w:rsidR="00086F4B" w:rsidRPr="00D36B62">
        <w:rPr>
          <w:rFonts w:ascii="Times New Roman" w:hAnsi="Times New Roman"/>
          <w:sz w:val="28"/>
          <w:szCs w:val="28"/>
        </w:rPr>
        <w:t>рограмму приложением</w:t>
      </w:r>
      <w:r w:rsidRPr="00D36B62">
        <w:rPr>
          <w:rFonts w:ascii="Times New Roman" w:hAnsi="Times New Roman"/>
          <w:sz w:val="28"/>
          <w:szCs w:val="28"/>
        </w:rPr>
        <w:t xml:space="preserve"> № 18 следующе</w:t>
      </w:r>
      <w:r w:rsidR="00687984" w:rsidRPr="00D36B62">
        <w:rPr>
          <w:rFonts w:ascii="Times New Roman" w:hAnsi="Times New Roman"/>
          <w:sz w:val="28"/>
          <w:szCs w:val="28"/>
        </w:rPr>
        <w:t>го</w:t>
      </w:r>
      <w:r w:rsidRPr="00D36B62">
        <w:rPr>
          <w:rFonts w:ascii="Times New Roman" w:hAnsi="Times New Roman"/>
          <w:sz w:val="28"/>
          <w:szCs w:val="28"/>
        </w:rPr>
        <w:t xml:space="preserve"> </w:t>
      </w:r>
      <w:r w:rsidR="00687984" w:rsidRPr="00D36B62">
        <w:rPr>
          <w:rFonts w:ascii="Times New Roman" w:hAnsi="Times New Roman"/>
          <w:sz w:val="28"/>
          <w:szCs w:val="28"/>
        </w:rPr>
        <w:t>содержания</w:t>
      </w:r>
      <w:r w:rsidRPr="00D36B62">
        <w:rPr>
          <w:rFonts w:ascii="Times New Roman" w:hAnsi="Times New Roman"/>
          <w:sz w:val="28"/>
          <w:szCs w:val="28"/>
        </w:rPr>
        <w:t>:</w:t>
      </w:r>
    </w:p>
    <w:p w:rsidR="00A90084" w:rsidRPr="00D36B62" w:rsidRDefault="00A90084" w:rsidP="0068798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87984" w:rsidRPr="00D36B62" w:rsidRDefault="00687984" w:rsidP="0068798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«Приложение № 18</w:t>
      </w:r>
    </w:p>
    <w:p w:rsidR="00687984" w:rsidRPr="00D36B62" w:rsidRDefault="00F97BC1" w:rsidP="0068798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к </w:t>
      </w:r>
      <w:r w:rsidR="00687984" w:rsidRPr="00D36B62">
        <w:rPr>
          <w:rFonts w:ascii="Times New Roman" w:hAnsi="Times New Roman"/>
          <w:sz w:val="28"/>
          <w:szCs w:val="28"/>
        </w:rPr>
        <w:t>Программе</w:t>
      </w:r>
    </w:p>
    <w:p w:rsidR="00687984" w:rsidRPr="00D36B62" w:rsidRDefault="00687984" w:rsidP="00687984">
      <w:pPr>
        <w:pStyle w:val="1"/>
        <w:spacing w:before="0" w:after="0"/>
        <w:ind w:firstLine="31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7984" w:rsidRPr="00D36B62" w:rsidRDefault="00687984" w:rsidP="0068798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Правила</w:t>
      </w:r>
    </w:p>
    <w:p w:rsidR="00687984" w:rsidRPr="00D36B62" w:rsidRDefault="00687984" w:rsidP="0068798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из областного бюджета бюджетам муниципальных районов/городских округов на возмещение недополученных доходов перевозчикам, осуществляющим регулярные перевозки пассажиров и багажа на муниципальных маршрутах</w:t>
      </w:r>
      <w:r w:rsidRPr="00D36B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6B62">
        <w:rPr>
          <w:rFonts w:ascii="Times New Roman" w:hAnsi="Times New Roman" w:cs="Times New Roman"/>
          <w:sz w:val="28"/>
          <w:szCs w:val="28"/>
        </w:rPr>
        <w:t xml:space="preserve">по регулируемым тарифам, не обеспечивающим возмещение понесенных затрат, в 2018 году </w:t>
      </w:r>
    </w:p>
    <w:p w:rsidR="00687984" w:rsidRPr="00D36B62" w:rsidRDefault="00687984" w:rsidP="00687984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687984" w:rsidRPr="00D36B62" w:rsidRDefault="00687984" w:rsidP="00687984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Общие положения</w:t>
      </w:r>
    </w:p>
    <w:p w:rsidR="00687984" w:rsidRPr="00D36B62" w:rsidRDefault="00687984" w:rsidP="00687984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1.1. Настоящие Правила определяют </w:t>
      </w:r>
      <w:r w:rsidRPr="00D36B62">
        <w:rPr>
          <w:rFonts w:ascii="Times New Roman" w:hAnsi="Times New Roman"/>
          <w:sz w:val="28"/>
          <w:szCs w:val="28"/>
        </w:rPr>
        <w:t>цели, условия и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предоставления и распределения субсидий из областного бюджета бюджетам муниципальных районов/городских округов на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в части организации транспортного обслуживания населения в границах муниципального образования (далее – субсидий) в 2018 году.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</w:rPr>
        <w:t xml:space="preserve">1.2. Предоставление субсидий осуществляется в целях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софинансирования расходов местных бюджетов муниципальных районов/городских округов на возмещение недополученных доходов </w:t>
      </w:r>
      <w:r w:rsidRPr="00D36B62">
        <w:rPr>
          <w:rFonts w:ascii="Times New Roman" w:hAnsi="Times New Roman"/>
          <w:sz w:val="28"/>
          <w:szCs w:val="28"/>
        </w:rPr>
        <w:t xml:space="preserve">юридическим лицам или индивидуальным предпринимателям (далее –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перевозчики), осуществляющим регулярные перевозки пассажиров и багажа на муниципальных маршрутах</w:t>
      </w:r>
      <w:r w:rsidRPr="00D36B6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по регулируемым тарифам, не обеспечивающим возмещение понесенных затрат.</w:t>
      </w:r>
    </w:p>
    <w:p w:rsidR="00687984" w:rsidRPr="00D36B62" w:rsidRDefault="00687984" w:rsidP="006879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1.3. Главным распорядителем как получателем средств областного бюджета, выделяемых на предоставление субсидий муниципальным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районам/городским округам</w:t>
      </w:r>
      <w:r w:rsidRPr="00D36B62">
        <w:rPr>
          <w:rFonts w:ascii="Times New Roman" w:hAnsi="Times New Roman"/>
          <w:sz w:val="28"/>
          <w:szCs w:val="28"/>
        </w:rPr>
        <w:t>, является исполнительный орган государственной власти Мурманской области, осуществляющий функции  по  формированию  и  реализации государственной политики и нормативно-правовому регулированию в сфере транспорта (далее - Распорядитель).</w:t>
      </w:r>
    </w:p>
    <w:p w:rsidR="00687984" w:rsidRPr="00D36B62" w:rsidRDefault="00687984" w:rsidP="006879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1.4. Субсидии предоставляются за счет и в пределах лимитов бюджетных обязательств, утвержденных в установленном порядке на предоставление субсидий Распорядителю на соответствующий финансовый год.</w:t>
      </w:r>
    </w:p>
    <w:p w:rsidR="00687984" w:rsidRPr="00D36B62" w:rsidRDefault="00687984" w:rsidP="006879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1.5.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Субсидии предоставляются муниципальным районам/городским округам, на территории которых организованы регулярные перевозки пассажиров и багажа на муниципальных маршрутах по регулируемым тарифам.</w:t>
      </w:r>
    </w:p>
    <w:p w:rsidR="00D36B62" w:rsidRDefault="00D36B62" w:rsidP="006879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87984" w:rsidRPr="00D36B62" w:rsidRDefault="00687984" w:rsidP="0068798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Условия и порядок предоставления субсидий.</w:t>
      </w:r>
    </w:p>
    <w:p w:rsidR="00687984" w:rsidRPr="00D36B62" w:rsidRDefault="00687984" w:rsidP="006879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2.1. Обязательными условиями для предоставления субсидий муниципальным районам/городским округам являются: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2.1.1. Наличие муниципальных программ, направленных на достижение целей, соответствующих целям и задачам государственной программы Мурманской области «Развитие транспортной системы».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2.1.2. Наличие в местных бюджетах (сводной бюджетной росписи местного бюджета) бюджетных ассигнований на исполнение расходного обязательства муниципального района/городского округа, в целях софинансирования которого предоставляется субсидия, в объеме, необходимом для его исполнения, включая размер планируемой к предоставлению из областного бюджета субсидии.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2.1.3. Наличие в реестрах муниципальных маршрутов регулярных перевозок, размещенных </w:t>
      </w:r>
      <w:r w:rsidRPr="00D36B62">
        <w:rPr>
          <w:rFonts w:ascii="Times New Roman" w:hAnsi="Times New Roman"/>
          <w:sz w:val="28"/>
          <w:szCs w:val="28"/>
        </w:rPr>
        <w:t>на официальных сайтах уполномоченных органов местного самоуправления в информационно-телекоммуникационной сети «Интернет», сведений о муниципальных маршрутах регулярных перевозок по регулируемым тарифам в соответствии с требованиями, установленными законодательством Российской Федерации.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hAnsi="Times New Roman"/>
          <w:sz w:val="28"/>
          <w:szCs w:val="28"/>
        </w:rPr>
        <w:t xml:space="preserve">2.1.4.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муниципальных правовых актов, устанавливающих цены (тарифы) для потребителей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рамках предельных (максимальных) тарифов для перевозчиков, установленных исполнительным органом государственной власти Мурманской области, осуществляющим функции в сфере государственного регулирования цен (тарифов) на перевозки пассажиров и багажа на территории Мурманской области. </w:t>
      </w:r>
    </w:p>
    <w:p w:rsidR="00687984" w:rsidRPr="00D36B62" w:rsidRDefault="00687984" w:rsidP="00687984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2.2. Предоставление субсидий городским поселениям осуществляется через муниципальные районы, в состав которых входят эти поселения, при условии заключения трехстороннего Соглашения между Распорядителем, муниципальным районом и городским поселением в соответствии с типовой формой, утвержденной Министерством финансов Мурманской области. </w:t>
      </w:r>
    </w:p>
    <w:p w:rsidR="00687984" w:rsidRPr="00D36B62" w:rsidRDefault="00687984" w:rsidP="00687984">
      <w:pPr>
        <w:tabs>
          <w:tab w:val="num" w:pos="567"/>
        </w:tabs>
        <w:spacing w:after="0" w:line="240" w:lineRule="auto"/>
        <w:ind w:right="-14"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2.3. Основанием для отказа муниципальному району/городскому округу в предоставлении субсидий является:</w:t>
      </w:r>
    </w:p>
    <w:p w:rsidR="00687984" w:rsidRPr="00D36B62" w:rsidRDefault="00687984" w:rsidP="0068798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1) непредставление (представление не в полном объеме) документов,</w:t>
      </w:r>
      <w:r w:rsidRPr="00D36B62">
        <w:rPr>
          <w:rFonts w:ascii="Times New Roman" w:eastAsia="Times New Roman" w:hAnsi="Times New Roman"/>
          <w:sz w:val="28"/>
          <w:szCs w:val="28"/>
        </w:rPr>
        <w:t xml:space="preserve"> указанных в пункте 3 настоящих Правил; </w:t>
      </w:r>
    </w:p>
    <w:p w:rsidR="00687984" w:rsidRPr="00D36B62" w:rsidRDefault="00687984" w:rsidP="006879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</w:rPr>
        <w:t>2) недостоверность представленной информации.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2.4. Сумма субсидии, необходимая бюджету муниципального образования, определяется по следующей формуле: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Sсубс.i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Pсубс.i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x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К, где: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Sсубс.i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сумма субсидии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i-му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муниципальному образованию;</w:t>
      </w:r>
    </w:p>
    <w:p w:rsidR="00687984" w:rsidRPr="00D36B62" w:rsidRDefault="00687984" w:rsidP="001B70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Pсубс.i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потребность </w:t>
      </w:r>
      <w:r w:rsidRPr="00D36B62">
        <w:rPr>
          <w:rFonts w:ascii="Times New Roman" w:eastAsia="Times New Roman" w:hAnsi="Times New Roman"/>
          <w:b/>
          <w:sz w:val="28"/>
          <w:szCs w:val="28"/>
          <w:lang w:eastAsia="ru-RU"/>
        </w:rPr>
        <w:t>i-го</w:t>
      </w:r>
      <w:r w:rsidRPr="00D36B62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в бюджетных ассигнованиях на возмещение недополученных доходов перевозчикам, осуществляющим регулярные перевозки пассажиров и багажа на муниципальных маршрутах, по регулируемым тарифам, не обеспечивающим возмещение понесенных затрат;</w:t>
      </w:r>
    </w:p>
    <w:p w:rsidR="00687984" w:rsidRPr="00D36B62" w:rsidRDefault="00687984" w:rsidP="001B70B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К – коэффициент, определяющий уровень софинансирования из областного бюджета. </w:t>
      </w:r>
    </w:p>
    <w:p w:rsidR="00687984" w:rsidRPr="00D36B62" w:rsidRDefault="00687984" w:rsidP="001B70B5">
      <w:pPr>
        <w:autoSpaceDE w:val="0"/>
        <w:autoSpaceDN w:val="0"/>
        <w:spacing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Коэффициент софинансирования принимается в зависимости от уровня расчетной бюджетной обеспеченности муниципального образования на текущий финансовый год, определенного в соответствии  с  </w:t>
      </w:r>
      <w:hyperlink r:id="rId23" w:history="1">
        <w:r w:rsidRPr="00D36B62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  Мурманской  области от 10.12.2007 № 916-01-ЗМО «О межбюджетных отношениях в Мурманской области»:</w:t>
      </w:r>
    </w:p>
    <w:tbl>
      <w:tblPr>
        <w:tblStyle w:val="af0"/>
        <w:tblW w:w="0" w:type="auto"/>
        <w:tblLook w:val="04A0"/>
      </w:tblPr>
      <w:tblGrid>
        <w:gridCol w:w="4925"/>
        <w:gridCol w:w="4927"/>
      </w:tblGrid>
      <w:tr w:rsidR="00687984" w:rsidRPr="00D36B62" w:rsidTr="001B70B5">
        <w:tc>
          <w:tcPr>
            <w:tcW w:w="4926" w:type="dxa"/>
          </w:tcPr>
          <w:p w:rsidR="00687984" w:rsidRPr="00D36B62" w:rsidRDefault="00687984" w:rsidP="001B70B5">
            <w:pPr>
              <w:tabs>
                <w:tab w:val="center" w:pos="2355"/>
                <w:tab w:val="right" w:pos="471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Уровень бюджетной обеспеченности</w:t>
            </w: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7" w:type="dxa"/>
          </w:tcPr>
          <w:p w:rsidR="00687984" w:rsidRPr="00D36B62" w:rsidRDefault="00687984" w:rsidP="001B70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софинансирования</w:t>
            </w:r>
          </w:p>
        </w:tc>
      </w:tr>
      <w:tr w:rsidR="00687984" w:rsidRPr="00D36B62" w:rsidTr="001B70B5">
        <w:tc>
          <w:tcPr>
            <w:tcW w:w="4926" w:type="dxa"/>
          </w:tcPr>
          <w:p w:rsidR="00687984" w:rsidRPr="00D36B62" w:rsidRDefault="00687984" w:rsidP="001B70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выше 1</w:t>
            </w:r>
          </w:p>
        </w:tc>
        <w:tc>
          <w:tcPr>
            <w:tcW w:w="4927" w:type="dxa"/>
          </w:tcPr>
          <w:p w:rsidR="00687984" w:rsidRPr="00D36B62" w:rsidRDefault="00687984" w:rsidP="001B70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25%</w:t>
            </w:r>
          </w:p>
        </w:tc>
      </w:tr>
      <w:tr w:rsidR="00687984" w:rsidRPr="00D36B62" w:rsidTr="001B70B5">
        <w:tc>
          <w:tcPr>
            <w:tcW w:w="4926" w:type="dxa"/>
          </w:tcPr>
          <w:p w:rsidR="00687984" w:rsidRPr="00D36B62" w:rsidRDefault="00687984" w:rsidP="001B70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 1</w:t>
            </w:r>
          </w:p>
        </w:tc>
        <w:tc>
          <w:tcPr>
            <w:tcW w:w="4927" w:type="dxa"/>
          </w:tcPr>
          <w:p w:rsidR="00687984" w:rsidRPr="00D36B62" w:rsidRDefault="00687984" w:rsidP="001B70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50%</w:t>
            </w:r>
          </w:p>
        </w:tc>
      </w:tr>
    </w:tbl>
    <w:p w:rsidR="00687984" w:rsidRPr="00D36B62" w:rsidRDefault="00687984" w:rsidP="001B70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Для  поселений,  входящих  в  состав  муниципального  района,  применяется уровень бюджетной обеспеченности соответствующего муниципального района.</w:t>
      </w:r>
    </w:p>
    <w:p w:rsidR="00687984" w:rsidRPr="00D36B62" w:rsidRDefault="00687984" w:rsidP="001B70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Коэффициент софинансирования не должен превышать предельный уровень софинансирования, утвержденный постановлением Правительства Мурманской области на соответствующий год.</w:t>
      </w:r>
    </w:p>
    <w:p w:rsidR="00687984" w:rsidRPr="00D36B62" w:rsidRDefault="00687984" w:rsidP="001B70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2.5. Потребность i-го муниципального образования в бюджетных ассигнованиях на возмещение недополученных доходов перевозчикам, осуществляющим регулярные перевозки пассажиров и багажа на муниципальных маршрутах по регулируемым тарифам, не обеспечивающим возмещение понесенных затрат, определяется по формуле: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Pсубс.i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p</m:t>
            </m:r>
          </m:sup>
          <m:e/>
        </m:nary>
      </m:oMath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ПТi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УТпасс.i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Vпер.i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, где: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Pсубс.i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- потребность i-го муниципального образования в бюджетных ассигнованиях на возмещение недополученных доходов перевозчикам, осуществляющим регулярные перевозки пассажиров и багажа на муниципальных маршрутах, по регулируемым тарифам, не обеспечивающим возмещение понесенных затрат;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p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перевозчиков;</w:t>
      </w:r>
    </w:p>
    <w:p w:rsidR="00687984" w:rsidRPr="00D36B62" w:rsidRDefault="00687984" w:rsidP="00687984">
      <w:pPr>
        <w:spacing w:after="0"/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видов сообщений</w:t>
      </w:r>
      <w:r w:rsidRPr="00D36B62">
        <w:rPr>
          <w:rFonts w:ascii="Times New Roman" w:hAnsi="Times New Roman"/>
          <w:sz w:val="28"/>
          <w:szCs w:val="28"/>
        </w:rPr>
        <w:t xml:space="preserve"> (город/пригород/межгород);</w:t>
      </w:r>
    </w:p>
    <w:p w:rsidR="00687984" w:rsidRPr="00D36B62" w:rsidRDefault="00687984" w:rsidP="006879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ПТi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 – предельный (максимальный) тариф на перевозку пассажиров и багажа автомобильным и городским наземным электрическим транспортом по муниципальным маршрутам регулярных перевозок в соответствующем сообщении для 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-</w:t>
      </w:r>
      <w:proofErr w:type="spellStart"/>
      <w:r w:rsidRPr="00D36B62">
        <w:rPr>
          <w:rFonts w:ascii="Times New Roman" w:hAnsi="Times New Roman"/>
          <w:sz w:val="28"/>
          <w:szCs w:val="28"/>
        </w:rPr>
        <w:t>гo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перевозчика, определенный исполнительным органом государственной власти Мурманской области, уполномоченным в сфере   государственного регулирования цен (тарифов) на территории Мурманской  области;</w:t>
      </w:r>
    </w:p>
    <w:p w:rsidR="00687984" w:rsidRPr="00D36B62" w:rsidRDefault="00687984" w:rsidP="006879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УТпасс</w:t>
      </w:r>
      <w:proofErr w:type="spellEnd"/>
      <w:r w:rsidRPr="00D36B62">
        <w:rPr>
          <w:rFonts w:ascii="Times New Roman" w:hAnsi="Times New Roman"/>
          <w:sz w:val="28"/>
          <w:szCs w:val="28"/>
        </w:rPr>
        <w:t>.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тариф на перевозку пассажиров и багажа автомобильным и городским наземным электрическим транспортом по муниципальным маршрутам регулярных перевозок в соответствующем сообщении, установленный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i-м</w:t>
      </w:r>
      <w:r w:rsidRPr="00D36B62">
        <w:rPr>
          <w:rFonts w:ascii="Times New Roman" w:hAnsi="Times New Roman"/>
          <w:sz w:val="28"/>
          <w:szCs w:val="28"/>
        </w:rPr>
        <w:t xml:space="preserve"> органом местного самоуправления; </w:t>
      </w:r>
    </w:p>
    <w:p w:rsidR="00687984" w:rsidRPr="00D36B62" w:rsidRDefault="00687984" w:rsidP="006879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Vпер.i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- объем перевозок пассажиров и багажа (количество поездок пассажиров/багажа  в единицах, пассажирооборот в </w:t>
      </w:r>
      <w:proofErr w:type="spellStart"/>
      <w:r w:rsidRPr="00D36B62">
        <w:rPr>
          <w:rFonts w:ascii="Times New Roman" w:hAnsi="Times New Roman"/>
          <w:sz w:val="28"/>
          <w:szCs w:val="28"/>
        </w:rPr>
        <w:t>пассажиро-километрах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), выполненный 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-м Перевозчиком в отчетный период на маршрутах, включенных в 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реестр муниципальных маршрутов регулярных перевозок</w:t>
      </w:r>
      <w:r w:rsidRPr="00D36B62">
        <w:rPr>
          <w:rFonts w:ascii="Times New Roman" w:hAnsi="Times New Roman"/>
          <w:sz w:val="28"/>
          <w:szCs w:val="28"/>
        </w:rPr>
        <w:t>.</w:t>
      </w:r>
    </w:p>
    <w:p w:rsidR="00687984" w:rsidRPr="00D36B62" w:rsidRDefault="00687984" w:rsidP="006879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Объем перевозок пассажиров и багажа в городском и пригородном сообщениях определяется по данным автоматизированной системы учета и оплаты проезда пассажиров и перевозки багажа (далее – АСУОП).</w:t>
      </w:r>
    </w:p>
    <w:p w:rsidR="00687984" w:rsidRPr="00D36B62" w:rsidRDefault="00687984" w:rsidP="006879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Объем перевозок пассажиров и багажа в междугородном сообщении определяется путем деления доходов от реализации разовых проездных билетов, отраженных в бухгалтерском учете, на тариф на перевозку пассажиров и багажа автомобильным транспортом общего пользования, установленный исполнительным органом государственной власти, уполномоченным в сфере государственного регулирования цен (тарифов) на территории Мурманской области. 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2.6. Общий объем субсидий, предоставляемых муниципальным образованиям (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Sсуб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), определяется по следующей формуле: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Sсубс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. = Sсубсi1 + Sсубс.i2 + … +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Sсубс.in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, где: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Sсубс.i1, Sсубс.i2, … S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субс.in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объем субсидии, рассчитываемый для каждого муниципального образования.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2.7. Полученные муниципальными районами суммы субсидий могут быть распределены между городскими поселениями, входящими в их состав, в соответствии с подпунктами 2.4, 2.5 пункта 2 настоящих Правил.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2.8. Показателем результативности использования субсидии является объем перевозок пассажиров (</w:t>
      </w:r>
      <w:r w:rsidRPr="00D36B62">
        <w:rPr>
          <w:rFonts w:ascii="Times New Roman" w:hAnsi="Times New Roman"/>
          <w:sz w:val="28"/>
          <w:szCs w:val="28"/>
        </w:rPr>
        <w:t xml:space="preserve">в городском сообщении - количество поездок пассажиров в единицах, в пригородном и междугородном сообщениях - пассажирооборот в </w:t>
      </w:r>
      <w:proofErr w:type="spellStart"/>
      <w:r w:rsidRPr="00D36B62">
        <w:rPr>
          <w:rFonts w:ascii="Times New Roman" w:hAnsi="Times New Roman"/>
          <w:sz w:val="28"/>
          <w:szCs w:val="28"/>
        </w:rPr>
        <w:t>пасс.-км</w:t>
      </w:r>
      <w:proofErr w:type="spellEnd"/>
      <w:r w:rsidRPr="00D36B62">
        <w:rPr>
          <w:rFonts w:ascii="Times New Roman" w:hAnsi="Times New Roman"/>
          <w:sz w:val="28"/>
          <w:szCs w:val="28"/>
        </w:rPr>
        <w:t>)</w:t>
      </w: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Результативность оценивается Распорядителем исходя из степени достижения установленных Соглашением значений целевых показателей.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2.9. В случае </w:t>
      </w:r>
      <w:proofErr w:type="spellStart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муниципальными районами/городскими округами значения целевых показателей результативности предоставления субсидий объем субсидий сокращается пропорционально в соответствии с фактическими показателями.</w:t>
      </w:r>
    </w:p>
    <w:p w:rsidR="00687984" w:rsidRPr="00D36B62" w:rsidRDefault="00687984" w:rsidP="006879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по сокращению объема субсидии, предусмотренного местному бюджету на текущий финансовый год, вносятся Распорядителем в </w:t>
      </w:r>
      <w:r w:rsidRPr="00D36B62">
        <w:rPr>
          <w:rFonts w:ascii="Times New Roman" w:hAnsi="Times New Roman"/>
          <w:sz w:val="28"/>
          <w:szCs w:val="28"/>
        </w:rPr>
        <w:t>исполнительный орган государственной власти Мурманской области, уполномоченный в бюджетно-финансовой сфере на территории Мурманской  области.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2.10. Высвобождающиеся средства областного бюджета, предусмотренные на предоставление субсидий, могут быть перераспределены между другими муниципальными районами/городскими округами, имеющими право на получение субсидий.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2.11. Субсидии перечисляются на счет территориального органа Федерального казначейства, открытый для кассового обслуживания исполнения местного бюджета, на лицевой счет соответствующего администратора доходов, уполномоченного на использование субсидии.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2.12. Муниципальные образования Мурманской области, получающие субсидии, предоставляют перевозчику субсидии на возмещение недополученных доходов, в связи с осуществлением регулярных перевозок пассажиров на муниципальных маршрутах по регулируемым тарифам, не обеспечивающим возмещение понесенных затрат, в соответствии с требованиями статьи 78 Бюджетного кодекса РФ.</w:t>
      </w:r>
    </w:p>
    <w:p w:rsidR="00687984" w:rsidRPr="00D36B62" w:rsidRDefault="00687984" w:rsidP="0068798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 xml:space="preserve">2.13. </w:t>
      </w:r>
      <w:r w:rsidRPr="00D36B62">
        <w:rPr>
          <w:rFonts w:ascii="Times New Roman" w:hAnsi="Times New Roman"/>
          <w:sz w:val="28"/>
          <w:szCs w:val="28"/>
        </w:rPr>
        <w:t xml:space="preserve">В случае если объем предоставленных на последний квартал отчетного года субсидий меньше указанного в отчете объема субсидий, недостающая сумма по итогам отчетного года, погашается за счет </w:t>
      </w:r>
      <w:r w:rsidRPr="00D36B62">
        <w:rPr>
          <w:rFonts w:ascii="Times New Roman" w:eastAsia="Times New Roman" w:hAnsi="Times New Roman"/>
          <w:sz w:val="28"/>
          <w:szCs w:val="28"/>
        </w:rPr>
        <w:t>бюджетных ассигнований областного бюджета, предусмотренных Распорядителю на очередной финансовый год.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2.14. Не использованные в текущем финансовом году субсидии подлежат возврату в доход областного бюджета.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687984" w:rsidRPr="00D36B62" w:rsidRDefault="00687984" w:rsidP="0068798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2.15. Зачисленные в доход областного бюджета остатки субсидии, не использованные в текущем финансовом году, могут быть возвращены бюджетам муниципальных районов/городских округов в очередном финансовом году при установлении наличия потребности в использовании их на те же цели в соответствии с решением Распорядителя, согласованным с Министерством финансов Мурманской области в определяемом им порядке.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B62">
        <w:rPr>
          <w:rFonts w:ascii="Times New Roman" w:eastAsia="Times New Roman" w:hAnsi="Times New Roman"/>
          <w:sz w:val="28"/>
          <w:szCs w:val="28"/>
          <w:lang w:eastAsia="ru-RU"/>
        </w:rPr>
        <w:t>3. Отчетность</w:t>
      </w:r>
    </w:p>
    <w:p w:rsidR="00687984" w:rsidRPr="00D36B62" w:rsidRDefault="00687984" w:rsidP="00687984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Для получения субсидий муниципальные районы/городские округа ежеквартально предоставляют Распорядителю отчет о расходовании субсидий в срок не позднее 15-го числа месяца, следующего за отчетным кварталом, по форме согласно приложению к настоящим Правилам.</w:t>
      </w:r>
    </w:p>
    <w:p w:rsidR="00687984" w:rsidRPr="00D36B62" w:rsidRDefault="00687984" w:rsidP="00687984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687984" w:rsidRPr="00D36B62" w:rsidRDefault="00687984" w:rsidP="00D36B62">
      <w:pPr>
        <w:pStyle w:val="1"/>
        <w:spacing w:before="0" w:after="0"/>
        <w:ind w:firstLine="720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4. Контроль за соблюдением условий, целей и порядка предоставления субсидий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4.1. Глава администрации муниципального образования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Распорядителю, подтверждающих целевое использование субсидии.</w:t>
      </w:r>
    </w:p>
    <w:p w:rsidR="00687984" w:rsidRPr="00D36B62" w:rsidRDefault="00687984" w:rsidP="0068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4.2. Контроль за соблюдением муниципальным образованием условий, целей и порядка, установленных при предоставлении субсидий, осуществляется Распорядителем и органами государственного (муниципального) финансового контроля Мурманской области.</w:t>
      </w:r>
    </w:p>
    <w:p w:rsidR="000A51E7" w:rsidRPr="00D36B62" w:rsidRDefault="000A51E7" w:rsidP="000A51E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A51E7" w:rsidRPr="00D36B62" w:rsidRDefault="000A51E7" w:rsidP="000A51E7">
      <w:pPr>
        <w:pStyle w:val="ConsPlusNormal"/>
        <w:jc w:val="both"/>
        <w:rPr>
          <w:rFonts w:ascii="Times New Roman" w:hAnsi="Times New Roman"/>
          <w:sz w:val="28"/>
          <w:szCs w:val="28"/>
        </w:rPr>
        <w:sectPr w:rsidR="000A51E7" w:rsidRPr="00D36B62" w:rsidSect="000A51E7">
          <w:headerReference w:type="default" r:id="rId24"/>
          <w:pgSz w:w="11905" w:h="16838"/>
          <w:pgMar w:top="1134" w:right="851" w:bottom="1134" w:left="1418" w:header="0" w:footer="0" w:gutter="0"/>
          <w:cols w:space="720"/>
          <w:noEndnote/>
          <w:docGrid w:linePitch="299"/>
        </w:sectPr>
      </w:pPr>
    </w:p>
    <w:p w:rsidR="000A51E7" w:rsidRPr="00D36B62" w:rsidRDefault="000A51E7" w:rsidP="000A51E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909D3" w:rsidRPr="00D36B62" w:rsidRDefault="000A51E7" w:rsidP="000A51E7">
      <w:pPr>
        <w:spacing w:after="0" w:line="240" w:lineRule="auto"/>
        <w:ind w:left="11907" w:hanging="11907"/>
        <w:rPr>
          <w:rFonts w:ascii="Times New Roman" w:hAnsi="Times New Roman"/>
          <w:sz w:val="24"/>
          <w:szCs w:val="24"/>
        </w:rPr>
      </w:pPr>
      <w:r w:rsidRPr="00D36B62">
        <w:rPr>
          <w:lang w:eastAsia="ru-RU"/>
        </w:rPr>
        <w:tab/>
      </w:r>
      <w:r w:rsidR="000909D3" w:rsidRPr="00D36B62">
        <w:rPr>
          <w:rFonts w:ascii="Times New Roman" w:hAnsi="Times New Roman"/>
          <w:sz w:val="24"/>
          <w:szCs w:val="24"/>
        </w:rPr>
        <w:t xml:space="preserve">Приложение </w:t>
      </w:r>
    </w:p>
    <w:p w:rsidR="000909D3" w:rsidRPr="00D36B62" w:rsidRDefault="000909D3" w:rsidP="000A51E7">
      <w:pPr>
        <w:autoSpaceDE w:val="0"/>
        <w:autoSpaceDN w:val="0"/>
        <w:adjustRightInd w:val="0"/>
        <w:spacing w:after="0" w:line="240" w:lineRule="auto"/>
        <w:ind w:left="11907" w:firstLine="6"/>
        <w:outlineLvl w:val="0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к Правилам</w:t>
      </w:r>
    </w:p>
    <w:p w:rsidR="000909D3" w:rsidRPr="00D36B62" w:rsidRDefault="000909D3" w:rsidP="000909D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36B62">
        <w:rPr>
          <w:rFonts w:ascii="Times New Roman" w:hAnsi="Times New Roman"/>
          <w:b/>
          <w:bCs/>
          <w:sz w:val="24"/>
          <w:szCs w:val="24"/>
        </w:rPr>
        <w:t>Отчет</w:t>
      </w:r>
    </w:p>
    <w:p w:rsidR="000909D3" w:rsidRPr="00D36B62" w:rsidRDefault="000909D3" w:rsidP="000909D3">
      <w:pPr>
        <w:spacing w:after="0"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D36B62">
        <w:rPr>
          <w:rFonts w:ascii="Times New Roman" w:hAnsi="Times New Roman"/>
          <w:b/>
          <w:bCs/>
          <w:color w:val="26282F"/>
          <w:sz w:val="24"/>
          <w:szCs w:val="24"/>
        </w:rPr>
        <w:t>о сумме субсидий,  выделенных из областного бюджета бюджету муниципального района/городского округа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ind w:left="72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D36B62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ind w:left="720"/>
        <w:jc w:val="center"/>
        <w:outlineLvl w:val="1"/>
        <w:rPr>
          <w:rFonts w:ascii="Times New Roman" w:hAnsi="Times New Roman"/>
          <w:bCs/>
          <w:i/>
          <w:sz w:val="18"/>
          <w:szCs w:val="24"/>
        </w:rPr>
      </w:pPr>
      <w:r w:rsidRPr="00D36B62">
        <w:rPr>
          <w:rFonts w:ascii="Times New Roman" w:hAnsi="Times New Roman"/>
          <w:bCs/>
          <w:i/>
          <w:sz w:val="18"/>
          <w:szCs w:val="24"/>
        </w:rPr>
        <w:t>(наименование муниципального образования)</w:t>
      </w:r>
    </w:p>
    <w:p w:rsidR="000909D3" w:rsidRPr="00D36B62" w:rsidRDefault="000909D3" w:rsidP="000909D3">
      <w:pPr>
        <w:pStyle w:val="1"/>
        <w:spacing w:before="0" w:after="0"/>
        <w:rPr>
          <w:rFonts w:ascii="Times New Roman" w:eastAsia="Calibri" w:hAnsi="Times New Roman" w:cs="Times New Roman"/>
        </w:rPr>
      </w:pPr>
      <w:r w:rsidRPr="00D36B62">
        <w:rPr>
          <w:rFonts w:ascii="Times New Roman" w:eastAsia="Calibri" w:hAnsi="Times New Roman" w:cs="Times New Roman"/>
        </w:rPr>
        <w:t>на возмещение недополученных доходов перевозчикам, осуществляющим регулярные перевозки пассажиров и багажа на муниципальных маршрутах по регулируемым тарифам, не обеспечивающим возмещение понесенных затрат</w:t>
      </w:r>
    </w:p>
    <w:p w:rsidR="000909D3" w:rsidRPr="00D36B62" w:rsidRDefault="000909D3" w:rsidP="000909D3">
      <w:pPr>
        <w:pStyle w:val="1"/>
        <w:spacing w:before="0" w:after="0"/>
        <w:rPr>
          <w:rFonts w:ascii="Times New Roman" w:eastAsia="Calibri" w:hAnsi="Times New Roman" w:cs="Times New Roman"/>
        </w:rPr>
      </w:pPr>
      <w:r w:rsidRPr="00D36B62">
        <w:rPr>
          <w:rFonts w:ascii="Times New Roman" w:eastAsia="Calibri" w:hAnsi="Times New Roman" w:cs="Times New Roman"/>
        </w:rPr>
        <w:t>за  ____________________________________________  20___ г.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ind w:left="720"/>
        <w:jc w:val="center"/>
        <w:outlineLvl w:val="1"/>
        <w:rPr>
          <w:rFonts w:ascii="Times New Roman" w:hAnsi="Times New Roman"/>
          <w:bCs/>
          <w:i/>
          <w:sz w:val="24"/>
          <w:szCs w:val="24"/>
        </w:rPr>
      </w:pPr>
      <w:r w:rsidRPr="00D36B62">
        <w:rPr>
          <w:rFonts w:ascii="Times New Roman" w:hAnsi="Times New Roman"/>
          <w:bCs/>
          <w:i/>
          <w:sz w:val="24"/>
          <w:szCs w:val="24"/>
        </w:rPr>
        <w:t>(квартал)</w:t>
      </w:r>
    </w:p>
    <w:tbl>
      <w:tblPr>
        <w:tblW w:w="49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1474"/>
        <w:gridCol w:w="1544"/>
        <w:gridCol w:w="1702"/>
        <w:gridCol w:w="1544"/>
        <w:gridCol w:w="1224"/>
        <w:gridCol w:w="1862"/>
        <w:gridCol w:w="2757"/>
      </w:tblGrid>
      <w:tr w:rsidR="000909D3" w:rsidRPr="00D36B62" w:rsidTr="000909D3">
        <w:tc>
          <w:tcPr>
            <w:tcW w:w="845" w:type="pct"/>
            <w:vMerge w:val="restar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Вид транспортного сообщения</w:t>
            </w:r>
          </w:p>
        </w:tc>
        <w:tc>
          <w:tcPr>
            <w:tcW w:w="506" w:type="pct"/>
            <w:vMerge w:val="restar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114" w:type="pct"/>
            <w:gridSpan w:val="2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Предельный (максимальный) тариф на перевозку</w:t>
            </w:r>
          </w:p>
        </w:tc>
        <w:tc>
          <w:tcPr>
            <w:tcW w:w="950" w:type="pct"/>
            <w:gridSpan w:val="2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Тариф на перевозку</w:t>
            </w:r>
          </w:p>
        </w:tc>
        <w:tc>
          <w:tcPr>
            <w:tcW w:w="1585" w:type="pct"/>
            <w:gridSpan w:val="2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Размер разницы между предельным (максимальным) тарифом и тарифом, установленным органом местного самоуправления</w:t>
            </w:r>
          </w:p>
        </w:tc>
      </w:tr>
      <w:tr w:rsidR="000909D3" w:rsidRPr="00D36B62" w:rsidTr="000909D3">
        <w:tc>
          <w:tcPr>
            <w:tcW w:w="845" w:type="pct"/>
            <w:vMerge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пассажиров</w:t>
            </w: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багажа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пассажиров</w:t>
            </w: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багажа</w:t>
            </w: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пассажиров</w:t>
            </w: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багажа</w:t>
            </w:r>
          </w:p>
        </w:tc>
      </w:tr>
      <w:tr w:rsidR="000909D3" w:rsidRPr="00D36B62" w:rsidTr="000909D3">
        <w:tc>
          <w:tcPr>
            <w:tcW w:w="5000" w:type="pct"/>
            <w:gridSpan w:val="8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Перевозчик______________________________ </w:t>
            </w: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(наименование перевозчика)</w:t>
            </w:r>
          </w:p>
        </w:tc>
      </w:tr>
      <w:tr w:rsidR="000909D3" w:rsidRPr="00D36B62" w:rsidTr="000909D3">
        <w:tc>
          <w:tcPr>
            <w:tcW w:w="845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1. Городское </w:t>
            </w:r>
          </w:p>
        </w:tc>
        <w:tc>
          <w:tcPr>
            <w:tcW w:w="50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поездка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c>
          <w:tcPr>
            <w:tcW w:w="845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2. Пригородное </w:t>
            </w:r>
          </w:p>
        </w:tc>
        <w:tc>
          <w:tcPr>
            <w:tcW w:w="50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пасс-км</w:t>
            </w: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место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413"/>
        </w:trPr>
        <w:tc>
          <w:tcPr>
            <w:tcW w:w="845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3.Междугородное</w:t>
            </w:r>
          </w:p>
        </w:tc>
        <w:tc>
          <w:tcPr>
            <w:tcW w:w="50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пасс-км</w:t>
            </w: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км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c>
          <w:tcPr>
            <w:tcW w:w="5000" w:type="pct"/>
            <w:gridSpan w:val="8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Перевозчик ______________________________ </w:t>
            </w: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(наименование перевозчика)</w:t>
            </w:r>
          </w:p>
        </w:tc>
      </w:tr>
      <w:tr w:rsidR="000909D3" w:rsidRPr="00D36B62" w:rsidTr="000909D3">
        <w:tc>
          <w:tcPr>
            <w:tcW w:w="845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1. Городское </w:t>
            </w:r>
          </w:p>
        </w:tc>
        <w:tc>
          <w:tcPr>
            <w:tcW w:w="50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поездка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c>
          <w:tcPr>
            <w:tcW w:w="845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2. Пригородное </w:t>
            </w:r>
          </w:p>
        </w:tc>
        <w:tc>
          <w:tcPr>
            <w:tcW w:w="50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пасс-км</w:t>
            </w: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место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397"/>
        </w:trPr>
        <w:tc>
          <w:tcPr>
            <w:tcW w:w="845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3.Междугородное</w:t>
            </w:r>
          </w:p>
        </w:tc>
        <w:tc>
          <w:tcPr>
            <w:tcW w:w="50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пасс-км</w:t>
            </w:r>
          </w:p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руб./1 км</w:t>
            </w: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09D3" w:rsidRPr="00D36B62" w:rsidRDefault="000909D3" w:rsidP="000909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0909D3" w:rsidRPr="00D36B62" w:rsidRDefault="000909D3" w:rsidP="000909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D36B62">
        <w:rPr>
          <w:rFonts w:ascii="Times New Roman" w:hAnsi="Times New Roman"/>
        </w:rPr>
        <w:t>Коэффициент софинансирования (К) _____</w:t>
      </w:r>
    </w:p>
    <w:p w:rsidR="000909D3" w:rsidRPr="00D36B62" w:rsidRDefault="000909D3" w:rsidP="000909D3">
      <w:pPr>
        <w:pBdr>
          <w:bottom w:val="single" w:sz="6" w:space="1" w:color="auto"/>
        </w:pBd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tbl>
      <w:tblPr>
        <w:tblW w:w="4692" w:type="pct"/>
        <w:tblLayout w:type="fixed"/>
        <w:tblLook w:val="04A0"/>
      </w:tblPr>
      <w:tblGrid>
        <w:gridCol w:w="525"/>
        <w:gridCol w:w="2956"/>
        <w:gridCol w:w="1079"/>
        <w:gridCol w:w="136"/>
        <w:gridCol w:w="885"/>
        <w:gridCol w:w="1479"/>
        <w:gridCol w:w="144"/>
        <w:gridCol w:w="1523"/>
        <w:gridCol w:w="144"/>
        <w:gridCol w:w="1249"/>
        <w:gridCol w:w="1116"/>
        <w:gridCol w:w="1113"/>
        <w:gridCol w:w="1526"/>
      </w:tblGrid>
      <w:tr w:rsidR="000909D3" w:rsidRPr="00D36B62" w:rsidTr="000909D3">
        <w:trPr>
          <w:trHeight w:val="556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Показатели      </w:t>
            </w:r>
            <w:r w:rsidRPr="00D36B62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Объем перевозок пассажиров и багажа 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>Фактическая потребность в субсидии (100%), руб.</w:t>
            </w:r>
          </w:p>
        </w:tc>
        <w:tc>
          <w:tcPr>
            <w:tcW w:w="6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 xml:space="preserve">Сумма субсидии, необходимая бюджету муниципального образования             (с учетом уровня </w:t>
            </w:r>
            <w:proofErr w:type="spellStart"/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>софинансирова-ния</w:t>
            </w:r>
            <w:proofErr w:type="spellEnd"/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>), руб.</w:t>
            </w:r>
          </w:p>
        </w:tc>
        <w:tc>
          <w:tcPr>
            <w:tcW w:w="5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 xml:space="preserve">Перечислено средств </w:t>
            </w:r>
            <w:r w:rsidRPr="00D36B62">
              <w:rPr>
                <w:rFonts w:ascii="Times New Roman" w:hAnsi="Times New Roman"/>
                <w:sz w:val="20"/>
                <w:szCs w:val="20"/>
              </w:rPr>
              <w:t>из областного бюджета, руб.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ind w:right="4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Произведено кассовых расходов, руб.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ind w:right="4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>Кредиторская задолженность областного бюджета  на конец отчетного периода</w:t>
            </w:r>
          </w:p>
        </w:tc>
      </w:tr>
      <w:tr w:rsidR="000909D3" w:rsidRPr="00D36B62" w:rsidTr="000909D3">
        <w:trPr>
          <w:trHeight w:val="563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>пассажиры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Cs/>
                <w:sz w:val="20"/>
                <w:szCs w:val="20"/>
              </w:rPr>
              <w:t>багаж</w:t>
            </w: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75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909D3" w:rsidRPr="00D36B62" w:rsidTr="000909D3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1. Перевозчик______________________________ </w:t>
            </w:r>
          </w:p>
          <w:p w:rsidR="000909D3" w:rsidRPr="00D36B62" w:rsidRDefault="000909D3" w:rsidP="00A1330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(наименование перевозчика)</w:t>
            </w:r>
          </w:p>
        </w:tc>
      </w:tr>
      <w:tr w:rsidR="000909D3" w:rsidRPr="00D36B62" w:rsidTr="000909D3">
        <w:trPr>
          <w:trHeight w:val="13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Городское сообщение (кол-во поездок, ед. /кол-во провозов багажа, ед.)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177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Пригородное сообщение (пассажирооборот, пасс-км/кол-во провозов багажа, ед.)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54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Междугородное сообщение (пассажирооборот, пасс-км/провоз багажа, км)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2. Перевозчик______________________________ </w:t>
            </w:r>
          </w:p>
          <w:p w:rsidR="000909D3" w:rsidRPr="00D36B62" w:rsidRDefault="000909D3" w:rsidP="00A1330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(наименование перевозчика)</w:t>
            </w: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Городское сообщение (кол-во </w:t>
            </w:r>
            <w:proofErr w:type="spellStart"/>
            <w:r w:rsidRPr="00D36B62">
              <w:rPr>
                <w:rFonts w:ascii="Times New Roman" w:hAnsi="Times New Roman"/>
                <w:sz w:val="20"/>
                <w:szCs w:val="20"/>
              </w:rPr>
              <w:t>поездок,ед</w:t>
            </w:r>
            <w:proofErr w:type="spellEnd"/>
            <w:r w:rsidRPr="00D36B62">
              <w:rPr>
                <w:rFonts w:ascii="Times New Roman" w:hAnsi="Times New Roman"/>
                <w:sz w:val="20"/>
                <w:szCs w:val="20"/>
              </w:rPr>
              <w:t xml:space="preserve">./кол-во провозов багажа, ед.)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Пригородное сообщение (пассажирооборот, пасс-км/кол-во провозов багажа, ед.)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Междугородное сообщение (пассажирооборот, пасс-км/провоз багажа, км)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Всего за отчетный период: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Городское сообщение (кол-во </w:t>
            </w:r>
            <w:proofErr w:type="spellStart"/>
            <w:r w:rsidRPr="00D36B62">
              <w:rPr>
                <w:rFonts w:ascii="Times New Roman" w:hAnsi="Times New Roman"/>
                <w:sz w:val="20"/>
                <w:szCs w:val="20"/>
              </w:rPr>
              <w:t>поездок,ед</w:t>
            </w:r>
            <w:proofErr w:type="spellEnd"/>
            <w:r w:rsidRPr="00D36B62">
              <w:rPr>
                <w:rFonts w:ascii="Times New Roman" w:hAnsi="Times New Roman"/>
                <w:sz w:val="20"/>
                <w:szCs w:val="20"/>
              </w:rPr>
              <w:t xml:space="preserve">./кол-во провозов багажа, ед.)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Пригородное сообщение (пассажирооборот, пасс-км/кол-во провозов багажа, ед.)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Междугородное сообщение (пассажирооборот, пасс-км/провоз багажа, км)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Итого нарастающим итогом: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 xml:space="preserve">Городское сообщение (кол-во </w:t>
            </w:r>
            <w:proofErr w:type="spellStart"/>
            <w:r w:rsidRPr="00D36B62">
              <w:rPr>
                <w:rFonts w:ascii="Times New Roman" w:hAnsi="Times New Roman"/>
                <w:sz w:val="20"/>
                <w:szCs w:val="20"/>
              </w:rPr>
              <w:t>поездок,ед</w:t>
            </w:r>
            <w:proofErr w:type="spellEnd"/>
            <w:r w:rsidRPr="00D36B62">
              <w:rPr>
                <w:rFonts w:ascii="Times New Roman" w:hAnsi="Times New Roman"/>
                <w:sz w:val="20"/>
                <w:szCs w:val="20"/>
              </w:rPr>
              <w:t xml:space="preserve">./кол-во провозов багажа, ед.)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Пригородное сообщение (пассажирооборот, пасс-км/кол-во провозов багажа, ед.)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9D3" w:rsidRPr="00D36B62" w:rsidTr="000909D3">
        <w:trPr>
          <w:trHeight w:val="2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9D3" w:rsidRPr="00D36B62" w:rsidRDefault="000909D3" w:rsidP="000909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6B62">
              <w:rPr>
                <w:rFonts w:ascii="Times New Roman" w:hAnsi="Times New Roman"/>
                <w:sz w:val="20"/>
                <w:szCs w:val="20"/>
              </w:rPr>
              <w:t>Междугородное сообщение (пассажирооборот, пасс-км/провоз багажа, км)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D3" w:rsidRPr="00D36B62" w:rsidRDefault="000909D3" w:rsidP="000909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09D3" w:rsidRPr="00D36B62" w:rsidRDefault="000909D3" w:rsidP="000909D3">
      <w:pPr>
        <w:pStyle w:val="af2"/>
        <w:ind w:firstLine="540"/>
        <w:rPr>
          <w:sz w:val="24"/>
          <w:szCs w:val="24"/>
        </w:rPr>
      </w:pPr>
    </w:p>
    <w:p w:rsidR="000909D3" w:rsidRPr="00D36B62" w:rsidRDefault="000909D3" w:rsidP="000909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Руководитель                 ___________________         __________________________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 xml:space="preserve">                                                   (подпись)                          (расшифровка подписи)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Исполнитель                  ___________________         __________________________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 xml:space="preserve">                                                    (подпись)                          (расшифровка подписи)</w:t>
      </w:r>
    </w:p>
    <w:p w:rsidR="000909D3" w:rsidRPr="00D36B62" w:rsidRDefault="000909D3" w:rsidP="000909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36B62">
        <w:rPr>
          <w:rFonts w:ascii="Times New Roman" w:hAnsi="Times New Roman"/>
          <w:sz w:val="24"/>
          <w:szCs w:val="24"/>
        </w:rPr>
        <w:t>М.П.</w:t>
      </w:r>
    </w:p>
    <w:p w:rsidR="00F01ACC" w:rsidRPr="00D36B62" w:rsidRDefault="00F01ACC" w:rsidP="000909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F01ACC" w:rsidRPr="00D36B62" w:rsidSect="00D36B62">
          <w:headerReference w:type="default" r:id="rId25"/>
          <w:headerReference w:type="first" r:id="rId26"/>
          <w:pgSz w:w="16838" w:h="11905" w:orient="landscape"/>
          <w:pgMar w:top="263" w:right="1134" w:bottom="1418" w:left="1134" w:header="285" w:footer="0" w:gutter="0"/>
          <w:cols w:space="720"/>
          <w:noEndnote/>
          <w:titlePg/>
          <w:docGrid w:linePitch="326"/>
        </w:sectPr>
      </w:pPr>
    </w:p>
    <w:p w:rsidR="00AE00F0" w:rsidRPr="00D36B62" w:rsidRDefault="00AE00F0" w:rsidP="005476A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354193" w:rsidRPr="00D36B62">
        <w:rPr>
          <w:rFonts w:ascii="Times New Roman" w:hAnsi="Times New Roman"/>
          <w:sz w:val="28"/>
          <w:szCs w:val="28"/>
        </w:rPr>
        <w:t>7</w:t>
      </w:r>
      <w:r w:rsidRPr="00D36B62">
        <w:rPr>
          <w:rFonts w:ascii="Times New Roman" w:hAnsi="Times New Roman"/>
          <w:sz w:val="28"/>
          <w:szCs w:val="28"/>
        </w:rPr>
        <w:t>. Дополнить программу приложением № 1</w:t>
      </w:r>
      <w:r w:rsidR="005476AC" w:rsidRPr="00D36B62">
        <w:rPr>
          <w:rFonts w:ascii="Times New Roman" w:hAnsi="Times New Roman"/>
          <w:sz w:val="28"/>
          <w:szCs w:val="28"/>
        </w:rPr>
        <w:t>9</w:t>
      </w:r>
      <w:r w:rsidRPr="00D36B62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476AC" w:rsidRPr="00D36B62" w:rsidRDefault="005476AC" w:rsidP="005476AC">
      <w:pPr>
        <w:pStyle w:val="ConsPlusNormal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E00F0" w:rsidRPr="00D36B62" w:rsidRDefault="00AE00F0" w:rsidP="00AE00F0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 xml:space="preserve">«Приложение №19 </w:t>
      </w:r>
    </w:p>
    <w:p w:rsidR="00AE00F0" w:rsidRPr="00D36B62" w:rsidRDefault="00AE00F0" w:rsidP="00AE00F0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>к Программе</w:t>
      </w:r>
    </w:p>
    <w:p w:rsidR="00AE00F0" w:rsidRPr="00D36B62" w:rsidRDefault="00AE00F0" w:rsidP="00AE00F0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</w:p>
    <w:p w:rsidR="00AE00F0" w:rsidRPr="00D36B62" w:rsidRDefault="00AE00F0" w:rsidP="00AE00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Правила предоставления, распределения и расходования субсидий</w:t>
      </w:r>
    </w:p>
    <w:p w:rsidR="00AE00F0" w:rsidRPr="00D36B62" w:rsidRDefault="00AE00F0" w:rsidP="00AE00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из областного бюджета бюджетам муниципальных образований</w:t>
      </w:r>
    </w:p>
    <w:p w:rsidR="00AE00F0" w:rsidRPr="00D36B62" w:rsidRDefault="00AE00F0" w:rsidP="00AE00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на разработку проектной документации по реконструкции, ремонту и капитальному ремонту мостов и путепроводов, расположенных на автомобильных дорогах общего пользования местного значения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00F0" w:rsidRPr="00D36B62" w:rsidRDefault="00AE00F0" w:rsidP="00AE00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>1. Настоящие Правила устанавливают порядок предоставления, распределения и расходования субсидий из областного бюджета бюджетам муниципальных образований на разработку проектной документации по строительству, реконструкции, ремонту и капитальному ремонту мостов и путепроводов, расположенных на автомобильных дорогах общего пользования местного значения (далее - субсидии).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В настоящих Правилах используются следующие основные термины и понятия: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автомобильная дорога, дорожная деятельность, реконструкция, капитальный ремонт, ремонт - в соответствии со статьей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классификация автомобильных дорог - в соответствии со статьей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состав работ по капитальному ремонту и ремонту искусственных сооружений -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от 16.11.2012 № 402.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16"/>
      <w:bookmarkEnd w:id="12"/>
      <w:r w:rsidRPr="00D36B62">
        <w:rPr>
          <w:rFonts w:ascii="Times New Roman" w:hAnsi="Times New Roman"/>
          <w:sz w:val="28"/>
          <w:szCs w:val="28"/>
        </w:rPr>
        <w:t>3. Субсидии предоставляются в целях софинансирования расходных обязательств муниципальных образований по разработке проектной документации  на реконструкцию, ремонт и капитальный ремонт мостов и путепроводов, предназначенных для движения транспортных средств, расположенных на автомобильных дорогах общего пользования местного значения (далее - расходные обязательства).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Субсидии не предоставляются муниципальному образованию, являющемуся получателем субсидии из областного бюджета на осуществление функций административного центра Мурманской области.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 Общий объем субсидии устанавливается в соответствии с бюджетной росписью, в пределах лимитов бюджетных обязательств, предусмотренных на эти цели.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5. Общий размер субсидии, предоставляемой муниципальному образованию в соответствующем финансовом году, не может превышать 5 млн. рублей.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6. Субсидии могут предоставляться в отношении объектов, реализация мероприятий по разработке проектной документации которых намечена на период до двух лет.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7. Муниципальным образованием, претендующим на получение субсидии, должны быть выполнены следующие условия: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наличие муниципального дорожного фонда;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наличие соответствующих целям предоставления субсидии, установленным пунктом 3 настоящих Правил, утвержденных органами местного самоуправления программ;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наличие в местных бюджетах бюджетных ассигнований на исполнение соответствующего расходного обязательства муниципального образования, включающего субсидию;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наличие отчета по обследованию и испытаниям искусственного сооружения с заключением о необходимости проведения работ по реконструкции, ремонту или капитальному ремонту;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наличие паспорта искусственного сооружения.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8. Если за счет средств субсидии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(далее - закупка), обязательным условием предоставления субсидии является централизация закупок в соответствии с </w:t>
      </w:r>
      <w:hyperlink r:id="rId27" w:history="1">
        <w:r w:rsidRPr="00D36B62">
          <w:rPr>
            <w:rFonts w:ascii="Times New Roman" w:hAnsi="Times New Roman"/>
            <w:sz w:val="28"/>
            <w:szCs w:val="28"/>
          </w:rPr>
          <w:t>частью 7 статьи 26</w:t>
        </w:r>
      </w:hyperlink>
      <w:r w:rsidRPr="00D36B62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(за исключением случаев, когда такие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самоуправления). В этом случае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9. Организатором мероприятия по предоставлению субсидии является Министерство транспорта и дорожного хозяйства Мурманской области (далее - Министерство), которое осуществляет: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определение дат приема и рассмотрения заявок на предоставление субсидии;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прием заявок с установленными пунктом 12 Правил документами и их регистрацию;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проверку соответствия заявок требованиям предоставления субсидии, систематизацию, учет и хранение заявок в течение трех лет;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распределение субсидий по итогам рассмотрения заявок.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10. Состав комиссии по рассмотрению заявок и регламент ее работы утверждаются приказом Министерства.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11. Решение о предоставлении субсидии принимается по итогам рассмотрения заявок муниципальных образований.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36"/>
      <w:bookmarkEnd w:id="13"/>
      <w:r w:rsidRPr="00D36B62">
        <w:rPr>
          <w:rFonts w:ascii="Times New Roman" w:hAnsi="Times New Roman"/>
          <w:sz w:val="28"/>
          <w:szCs w:val="28"/>
        </w:rPr>
        <w:t>12. Муниципальные образования, претендующие на получение субсидии, в составе заявки представляют следующие документы: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заверенную копию муниципального нормативно-правового акта о создании муниципального дорожного фонда, порядке его формирования и использования;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заверенные копии утвержденных в установленном порядке муниципальных программ, соответствующих целям предоставления субсидий, установленным пунктом 3 настоящих Правил;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заверенную копию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заверенные копии научно-технических отчетов по обследованию и испытаниям искусственных сооружений с заключением о необходимости проведения работ по реконструкции, ремонту или капитальному ремонту;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заверенные копии паспортов искусственных сооружений;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е) расчет начальной (максимальной) цены контракта с указанием источников финансирования;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и) графические материалы, характеризующие расположение объекта;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к) копии правоустанавливающих документов на земельный участок;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л) пояснительную записку, характеризующую состояние объекта с обоснованием социального значения.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13. Уровень софинансирования расходного обязательства муниципального образования за счет субсидии устанавливается не выше 95 % и не ниже 5 %.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49"/>
      <w:bookmarkEnd w:id="14"/>
      <w:r w:rsidRPr="00D36B62">
        <w:rPr>
          <w:rFonts w:ascii="Times New Roman" w:hAnsi="Times New Roman"/>
          <w:sz w:val="28"/>
          <w:szCs w:val="28"/>
        </w:rPr>
        <w:t xml:space="preserve">14. По итогам рассмотрения заявок на получение субсидии Министерством формируется перечень объектов, подлежащих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из областного бюджета Мурманской области, с разбивкой по годам реализации, который является приложением к государственной программе Мурманской области «Развитие транспортной системы».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15. При проведении процедуры приема заявок на получение субсидии в последующие годы перечень объектов, указанный в п. 14 Правил, может быть дополнен без изменения очередности финансирования уже включенных в него объектов.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Изменение очередности финансирования объектов, включенных в указанный в п. 14 Правил перечень, возможно только на основании обращения муниципального образования, собственностью которого является объект производства работ, по согласованию с другими муниципальными образованиями, чьи объекты включены в перечень объектов, подлежащих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из областного бюджета Мурманской области.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16. Приоритетность объектов, представленных на получение субсидий в текущем финансовом году, определяется исходя из условий отсутствия альтернативного проезда и численности населения, постоянно пользующегося данным искусственным сооружением для проезда автотранспорта. Численность населения, постоянно пользующегося данным искусственным сооружением, определяется на 1 января года предоставления заявки на субсидию на основании статистических данных.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Приоритетным считается тот объект, в отношении которого не существует возможности альтернативного проезда.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17. Целевым показателем результативности использования субсидии является проектная протяженность искусственного сооружения, проект в отношении которого разработан за счет субсидий (</w:t>
      </w:r>
      <w:proofErr w:type="spellStart"/>
      <w:r w:rsidRPr="00D36B62">
        <w:rPr>
          <w:rFonts w:ascii="Times New Roman" w:hAnsi="Times New Roman"/>
          <w:sz w:val="28"/>
          <w:szCs w:val="28"/>
        </w:rPr>
        <w:t>пог</w:t>
      </w:r>
      <w:proofErr w:type="spellEnd"/>
      <w:r w:rsidRPr="00D36B62">
        <w:rPr>
          <w:rFonts w:ascii="Times New Roman" w:hAnsi="Times New Roman"/>
          <w:sz w:val="28"/>
          <w:szCs w:val="28"/>
        </w:rPr>
        <w:t>. м), и (или) процент готовности проектной документации (для объектов, реализация которых рассчитана на период более 1 года).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Отчет об исполнении муниципальным образованием условий предоставления и расходования субсидии представляется в Министерство ежемесячно, до 5-го числа месяца, следующего за отчетным.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18. Органам местного самоуправления рекомендуется согласовывать с Министерством документацию по торгам, а также включать представителя Министерства в комиссию по торгам (по предварительному согласованию с Министерством), в случае когда за счет средств субсидии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и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19. Решение о предоставлении субсидии принимается по итогам рассмотрения заявок муниципальных образований. Подача заявок и их рассмотрение осуществляется в соответствии с настоящими Правилами.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20. В соответствии с протоколом рассмотрения заявок и принятым решением с муниципальными образованиями, чьи объекты подлежат финансированию, заключаются соглашения на весь период производства работ по объекту (форма соглашения утверждается приказом Министерства).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21. Соглашение должно содержать следующие положения: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сведения о наличии нормативного правового акта муниципального образования, устанавливающего расходное обязательство, на исполнение которого предоставляется субсидия;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б) обязательство заключения муниципальным районом соглашения с городским поселением, в случае если субсидия используется муниципальным районом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городских поселений по вопросам местного значения, с учетом положений настоящего пункта и выполнения установленных для муниципального района значений целевых показателей;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целевое назначение субсидии с указанием наименования объекта (</w:t>
      </w:r>
      <w:proofErr w:type="spellStart"/>
      <w:r w:rsidRPr="00D36B62">
        <w:rPr>
          <w:rFonts w:ascii="Times New Roman" w:hAnsi="Times New Roman"/>
          <w:sz w:val="28"/>
          <w:szCs w:val="28"/>
        </w:rPr>
        <w:t>ов</w:t>
      </w:r>
      <w:proofErr w:type="spellEnd"/>
      <w:r w:rsidRPr="00D36B62">
        <w:rPr>
          <w:rFonts w:ascii="Times New Roman" w:hAnsi="Times New Roman"/>
          <w:sz w:val="28"/>
          <w:szCs w:val="28"/>
        </w:rPr>
        <w:t>);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размер предоставляемой субсидии, условия предоставления и расходования субсидии, а также объем бюджетных ассигнований местного бюджета на реализацию соответствующих расходных обязательств;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64"/>
      <w:bookmarkEnd w:id="15"/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значения целевых показателей результативности использования субсидии и обязательства муниципального образования по их достижению;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е) условия и порядок возврата и (или) приостановления (сокращения) субсидии в случае нарушения муниципальным образованием условий предоставления субсидий, предусмотренных соглашением;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ж) обязательство муниципального образования о представлении в Министерство отчета об исполнении муниципальным образованием условий предоставления и расходования субсидии ежемесячно, до 5-го числа месяца, следующего за отчетным;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з</w:t>
      </w:r>
      <w:proofErr w:type="spellEnd"/>
      <w:r w:rsidRPr="00D36B62">
        <w:rPr>
          <w:rFonts w:ascii="Times New Roman" w:hAnsi="Times New Roman"/>
          <w:sz w:val="28"/>
          <w:szCs w:val="28"/>
        </w:rPr>
        <w:t>) обязательство муниципального образования о представлении в Министерство после завершения работ по объекту актов формы КС-2 и справок о стоимости выполненных работ формы КС-3 на всю сумму принятых и оплаченных работ;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и) осуществление контроля за соблюдением муниципальным образованием условий предоставления и расходования субсидий;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к) последствия </w:t>
      </w:r>
      <w:proofErr w:type="spellStart"/>
      <w:r w:rsidRPr="00D36B6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установленных значений целевых показателей результативности предоставления субсидии;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л) ответственность сторон за нарушение условий соглашения.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22. В случае нецелевого использования субсидии и (или) нарушения финансовыми органами (главными распорядителями (распорядителями) и получателями средств бюджета, которому предоставлены субсидии) условий ее предоставления, в том числе </w:t>
      </w:r>
      <w:proofErr w:type="spellStart"/>
      <w:r w:rsidRPr="00D36B62">
        <w:rPr>
          <w:rFonts w:ascii="Times New Roman" w:hAnsi="Times New Roman"/>
          <w:sz w:val="28"/>
          <w:szCs w:val="28"/>
        </w:rPr>
        <w:t>невозврата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средств в областной бюджет в соответствии с абзацем 4 пункта 24 настоящих Правил, применяются бюджетные меры принуждения, предусмотренные бюджетным законодательством Российской Федерации.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23. При применении мер принуждения, предусмотренных бюджетным законодательством Российской Федерации, ответственность за несвоевременное завершение работ на объектах несет муниципальное образование.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24.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64" w:history="1">
        <w:r w:rsidRPr="00D36B62">
          <w:rPr>
            <w:rFonts w:ascii="Times New Roman" w:hAnsi="Times New Roman"/>
            <w:sz w:val="28"/>
            <w:szCs w:val="28"/>
          </w:rPr>
          <w:t>подпунктом «</w:t>
        </w:r>
        <w:proofErr w:type="spellStart"/>
        <w:r w:rsidRPr="00D36B62">
          <w:rPr>
            <w:rFonts w:ascii="Times New Roman" w:hAnsi="Times New Roman"/>
            <w:sz w:val="28"/>
            <w:szCs w:val="28"/>
          </w:rPr>
          <w:t>д</w:t>
        </w:r>
        <w:proofErr w:type="spellEnd"/>
        <w:r w:rsidRPr="00D36B62">
          <w:rPr>
            <w:rFonts w:ascii="Times New Roman" w:hAnsi="Times New Roman"/>
            <w:sz w:val="28"/>
            <w:szCs w:val="28"/>
          </w:rPr>
          <w:t>» пункта 21</w:t>
        </w:r>
      </w:hyperlink>
      <w:r w:rsidRPr="00D36B62">
        <w:rPr>
          <w:rFonts w:ascii="Times New Roman" w:hAnsi="Times New Roman"/>
          <w:sz w:val="28"/>
          <w:szCs w:val="28"/>
        </w:rPr>
        <w:t xml:space="preserve"> настоящих Правил, объем субсидии, предусмотренный местному бюджету на текущий финансовый год, подлежит сокращению пропорционально уровню недостигнутых целевых показателей.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Предложения по сокращению объема субсидии, предусмотренного местному бюджету на текущий финансовый год, вносятся Министерством в Министерство финансов Мурманской области.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Высвобождающиеся средства областного бюджета, предусмотренные на предоставление субсидий, могут быть перераспределены между другими муниципальными образованиями, имеющими право на получение субсидий и включенными в перечень в соответствии с настоящими Правилами.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76"/>
      <w:bookmarkEnd w:id="16"/>
      <w:r w:rsidRPr="00D36B62">
        <w:rPr>
          <w:rFonts w:ascii="Times New Roman" w:hAnsi="Times New Roman"/>
          <w:sz w:val="28"/>
          <w:szCs w:val="28"/>
        </w:rPr>
        <w:t xml:space="preserve">При отсутствии объема субсидии на текущий финансовый год объем средств, подлежащий возврату в областной бюджет, определяется в соответствии с пунктами 16 - </w:t>
      </w:r>
      <w:hyperlink r:id="rId28" w:history="1">
        <w:r w:rsidRPr="00D36B62">
          <w:rPr>
            <w:rFonts w:ascii="Times New Roman" w:hAnsi="Times New Roman"/>
            <w:sz w:val="28"/>
            <w:szCs w:val="28"/>
          </w:rPr>
          <w:t>18</w:t>
        </w:r>
      </w:hyperlink>
      <w:r w:rsidRPr="00D36B62">
        <w:rPr>
          <w:rFonts w:ascii="Times New Roman" w:hAnsi="Times New Roman"/>
          <w:sz w:val="28"/>
          <w:szCs w:val="28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30.09.2014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25. Перечисление субсидий в местные бюджеты осуществляется на счета территориальных органов Федерального казначейства, открытые для кассового обслуживания исполнения местных бюджетов, на лицевой счет соответствующего администратора доходов, уполномоченного на использование субсидии.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26. Основанием для перечисления субсидий являются заявки по форме, утвержденной Министерством, подтвержденные заключенными муниципальными контрактами на выполнение работ.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27. Не использованные в текущем финансовом году средства субсидий подлежат возврату в доход областного бюджета.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соответствии с решением Министерства о наличии потребности в средствах субсидии, не использованных в текущем финансовом году, средства в объеме, не превышающем остатка субсидии,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средств субсидий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28. Нарушение финансовым органом (главным распорядителем (распорядителем) и получателем средств бюджета, которому предоставлены субсидии) условий предоставления субсидии влечет бесспорное взыскание субсидии и (или) приостановление (сокращение) предоставления субсидии.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Приостановление (сокращение) предоставления субсидий осуществляется в порядке, установленном Министерством финансов Мурманской области.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29. В случаях, когда из областного бюджета выделяются дополнительные средства на предоставление субсидий, Министерство распределяет указанные средства между объектами, включенными в перечень, указанный в п. 14 Правил, в соответствии с порядком очередности.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30. Контроль за соблюдением муниципальным образованием условий предоставления субсидии осуществляется Министерством и органами финансового контроля Мурманской области.»</w:t>
      </w:r>
    </w:p>
    <w:p w:rsidR="00B50873" w:rsidRPr="00D36B62" w:rsidRDefault="00B50873" w:rsidP="00B5087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0873" w:rsidRPr="00D36B62" w:rsidRDefault="00B50873" w:rsidP="00B5087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354193" w:rsidRPr="00D36B62">
        <w:rPr>
          <w:rFonts w:ascii="Times New Roman" w:hAnsi="Times New Roman"/>
          <w:sz w:val="28"/>
          <w:szCs w:val="28"/>
        </w:rPr>
        <w:t>8</w:t>
      </w:r>
      <w:r w:rsidRPr="00D36B62">
        <w:rPr>
          <w:rFonts w:ascii="Times New Roman" w:hAnsi="Times New Roman"/>
          <w:sz w:val="28"/>
          <w:szCs w:val="28"/>
        </w:rPr>
        <w:t>. Дополнить программу приложением № 20 в следующей редакции:</w:t>
      </w:r>
    </w:p>
    <w:p w:rsidR="00B50873" w:rsidRPr="00D36B62" w:rsidRDefault="00B50873" w:rsidP="00B50873">
      <w:pPr>
        <w:pStyle w:val="ConsPlusNormal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50873" w:rsidRPr="00D36B62" w:rsidRDefault="00B50873" w:rsidP="00B50873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 xml:space="preserve">«Приложение № 20 </w:t>
      </w:r>
    </w:p>
    <w:p w:rsidR="00B50873" w:rsidRPr="00D36B62" w:rsidRDefault="00B50873" w:rsidP="00B50873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D36B62">
        <w:rPr>
          <w:rFonts w:ascii="Times New Roman" w:hAnsi="Times New Roman" w:cs="Times New Roman"/>
          <w:b w:val="0"/>
          <w:sz w:val="28"/>
          <w:szCs w:val="28"/>
        </w:rPr>
        <w:t>к Программе</w:t>
      </w:r>
    </w:p>
    <w:p w:rsidR="00AE00F0" w:rsidRPr="00D36B62" w:rsidRDefault="00AE00F0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873" w:rsidRPr="00D36B62" w:rsidRDefault="00B50873" w:rsidP="00AE00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873" w:rsidRPr="00D36B62" w:rsidRDefault="00B50873" w:rsidP="00B5087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Правила</w:t>
      </w:r>
    </w:p>
    <w:p w:rsidR="00B50873" w:rsidRPr="00D36B62" w:rsidRDefault="00B50873" w:rsidP="00B5087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предоставления, распределения и расходования иных межбюджетных трансфертов из областного бюджета бюджетам муниципальных образований на эксплуатацию и техническое обслуживание работающих</w:t>
      </w:r>
    </w:p>
    <w:p w:rsidR="00B50873" w:rsidRPr="00D36B62" w:rsidRDefault="00B50873" w:rsidP="00B5087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6B62">
        <w:rPr>
          <w:rFonts w:ascii="Times New Roman" w:hAnsi="Times New Roman" w:cs="Times New Roman"/>
          <w:sz w:val="28"/>
          <w:szCs w:val="28"/>
        </w:rPr>
        <w:t>в автоматическом режиме специальных технических средств фиксации административных правонарушений в области дорожного движения, расположенных на автомобильных дорогах общего пользования местного значения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1. Настоящие Правила устанавливают порядок предоставления, распределения и расходования иных межбюджетных трансфертов из областного бюджета бюджетам муниципальных образований 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(далее - прибор), расположенных на автомобильных дорогах общего пользования местного значения (далее - трансферты).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2. В настоящих Правилах используются следующие основные термины и понятия: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автомобильная дорога, дорожная деятельность - в соответствии со статьей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- классификация автомобильных дорог - в соответствии со статьей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7F1778" w:rsidRPr="00D36B62" w:rsidRDefault="00B50873" w:rsidP="007F177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3. Трансферты </w:t>
      </w:r>
      <w:r w:rsidR="007F1778" w:rsidRPr="00D36B62">
        <w:rPr>
          <w:rFonts w:ascii="Times New Roman" w:hAnsi="Times New Roman"/>
          <w:sz w:val="28"/>
          <w:szCs w:val="28"/>
        </w:rPr>
        <w:t>предоставляются в целях финансирования расходных обязательств муниципальных образований по эксплуатации и техническому обслуживанию функционирующих приборов, расположенных на автомобильных дорогах общего пользования местного значения, включая установку новых приборов (далее - расходные обязательства).</w:t>
      </w:r>
    </w:p>
    <w:p w:rsidR="007F1778" w:rsidRPr="00D36B62" w:rsidRDefault="007F1778" w:rsidP="007F177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Приобретение новых приборов, взамен вышедших из строя на автомобильных дорогах общего пользования местного значения финансируется за счет средств бюджета субъекта Российской Федерации и не является расходным обязательством муниципального образования.</w:t>
      </w:r>
    </w:p>
    <w:p w:rsidR="00B50873" w:rsidRPr="00D36B62" w:rsidRDefault="00B50873" w:rsidP="007F177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4. Общий объем трансфертов устанавливается в соответствии с бюджетной росписью, в пределах лимитов бюджетных обязательств, предусмотренных на эти цели.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5. Размер трансфертов на каждый прибор, предоставляемых муниципальному образованию в </w:t>
      </w:r>
      <w:r w:rsidR="00C27322" w:rsidRPr="00D36B62">
        <w:rPr>
          <w:rFonts w:ascii="Times New Roman" w:hAnsi="Times New Roman"/>
          <w:sz w:val="28"/>
          <w:szCs w:val="28"/>
        </w:rPr>
        <w:t>планируемом</w:t>
      </w:r>
      <w:r w:rsidRPr="00D36B62">
        <w:rPr>
          <w:rFonts w:ascii="Times New Roman" w:hAnsi="Times New Roman"/>
          <w:sz w:val="28"/>
          <w:szCs w:val="28"/>
        </w:rPr>
        <w:t xml:space="preserve"> финансовом году, равен средней цене обслуживания одного прибора, установленного на дорогах общего пользования регионального или межмуниципального значения Мурманской области и находящегося в собственности региона, по итогам заключенных государственных контрактов в </w:t>
      </w:r>
      <w:r w:rsidR="00C27322" w:rsidRPr="00D36B62">
        <w:rPr>
          <w:rFonts w:ascii="Times New Roman" w:hAnsi="Times New Roman"/>
          <w:sz w:val="28"/>
          <w:szCs w:val="28"/>
        </w:rPr>
        <w:t>текущем</w:t>
      </w:r>
      <w:r w:rsidRPr="00D36B62">
        <w:rPr>
          <w:rFonts w:ascii="Times New Roman" w:hAnsi="Times New Roman"/>
          <w:sz w:val="28"/>
          <w:szCs w:val="28"/>
        </w:rPr>
        <w:t xml:space="preserve"> финансовом году.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Размер трансфертов, предоставляемых бюджету муниципального образования, определяется по следующей формуле: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Т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D36B62">
        <w:rPr>
          <w:rFonts w:ascii="Times New Roman" w:hAnsi="Times New Roman"/>
          <w:sz w:val="28"/>
          <w:szCs w:val="28"/>
        </w:rPr>
        <w:t>Цср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36B62">
        <w:rPr>
          <w:rFonts w:ascii="Times New Roman" w:hAnsi="Times New Roman"/>
          <w:sz w:val="28"/>
          <w:szCs w:val="28"/>
        </w:rPr>
        <w:t>х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К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, где: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Т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- размер трансферта </w:t>
      </w:r>
      <w:proofErr w:type="spellStart"/>
      <w:r w:rsidRPr="00D36B62">
        <w:rPr>
          <w:rFonts w:ascii="Times New Roman" w:hAnsi="Times New Roman"/>
          <w:sz w:val="28"/>
          <w:szCs w:val="28"/>
        </w:rPr>
        <w:t>i-му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муниципальному району на эксплуатацию и техническое обслуживание приборов;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Цср</w:t>
      </w:r>
      <w:proofErr w:type="spellEnd"/>
      <w:r w:rsidRPr="00D36B62">
        <w:rPr>
          <w:rFonts w:ascii="Times New Roman" w:hAnsi="Times New Roman"/>
          <w:sz w:val="28"/>
          <w:szCs w:val="28"/>
        </w:rPr>
        <w:t>. - средняя цена обслуживания одного прибора;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– количество функционирующих приборов, находящихся в собственности i-го муниципального образования.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Общий объем трансфертов, предоставляемых муниципальным образованиям (</w:t>
      </w:r>
      <w:proofErr w:type="spellStart"/>
      <w:r w:rsidRPr="00D36B62">
        <w:rPr>
          <w:rFonts w:ascii="Times New Roman" w:hAnsi="Times New Roman"/>
          <w:sz w:val="28"/>
          <w:szCs w:val="28"/>
        </w:rPr>
        <w:t>S</w:t>
      </w:r>
      <w:r w:rsidRPr="00D36B62">
        <w:rPr>
          <w:rFonts w:ascii="Times New Roman" w:hAnsi="Times New Roman"/>
          <w:sz w:val="28"/>
          <w:szCs w:val="28"/>
          <w:vertAlign w:val="subscript"/>
        </w:rPr>
        <w:t>суб</w:t>
      </w:r>
      <w:proofErr w:type="spellEnd"/>
      <w:r w:rsidRPr="00D36B62">
        <w:rPr>
          <w:rFonts w:ascii="Times New Roman" w:hAnsi="Times New Roman"/>
          <w:sz w:val="28"/>
          <w:szCs w:val="28"/>
        </w:rPr>
        <w:t>), определяется по следующей формуле: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Т</w:t>
      </w:r>
      <w:r w:rsidRPr="00D36B62">
        <w:rPr>
          <w:rFonts w:ascii="Times New Roman" w:hAnsi="Times New Roman"/>
          <w:sz w:val="28"/>
          <w:szCs w:val="28"/>
          <w:vertAlign w:val="subscript"/>
        </w:rPr>
        <w:t>суб</w:t>
      </w:r>
      <w:r w:rsidRPr="00D36B62">
        <w:rPr>
          <w:rFonts w:ascii="Times New Roman" w:hAnsi="Times New Roman"/>
          <w:sz w:val="28"/>
          <w:szCs w:val="28"/>
        </w:rPr>
        <w:t>=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 Т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1 + Т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2 + …+  Т</w:t>
      </w:r>
      <w:r w:rsidRPr="00D36B62">
        <w:rPr>
          <w:rFonts w:ascii="Times New Roman" w:hAnsi="Times New Roman"/>
          <w:sz w:val="28"/>
          <w:szCs w:val="28"/>
          <w:lang w:val="en-US"/>
        </w:rPr>
        <w:t>in</w:t>
      </w:r>
      <w:r w:rsidRPr="00D36B62">
        <w:rPr>
          <w:rFonts w:ascii="Times New Roman" w:hAnsi="Times New Roman"/>
          <w:sz w:val="28"/>
          <w:szCs w:val="28"/>
        </w:rPr>
        <w:t xml:space="preserve">, где: </w:t>
      </w:r>
    </w:p>
    <w:p w:rsidR="00B50873" w:rsidRPr="00D36B62" w:rsidRDefault="00B50873" w:rsidP="00B508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Т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1 + Т</w:t>
      </w:r>
      <w:proofErr w:type="spellStart"/>
      <w:r w:rsidRPr="00D36B6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36B62">
        <w:rPr>
          <w:rFonts w:ascii="Times New Roman" w:hAnsi="Times New Roman"/>
          <w:sz w:val="28"/>
          <w:szCs w:val="28"/>
        </w:rPr>
        <w:t>2 + … + Т</w:t>
      </w:r>
      <w:r w:rsidRPr="00D36B62">
        <w:rPr>
          <w:rFonts w:ascii="Times New Roman" w:hAnsi="Times New Roman"/>
          <w:sz w:val="28"/>
          <w:szCs w:val="28"/>
          <w:lang w:val="en-US"/>
        </w:rPr>
        <w:t>in</w:t>
      </w:r>
      <w:r w:rsidRPr="00D36B62">
        <w:rPr>
          <w:rFonts w:ascii="Times New Roman" w:hAnsi="Times New Roman"/>
          <w:sz w:val="28"/>
          <w:szCs w:val="28"/>
        </w:rPr>
        <w:t xml:space="preserve"> – объем трансферта, рассчитываемый для каждого муниципального образования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6. Трансферты предоставляются при выполнении муниципальным образованием следующих условий: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наличие соответствующих целям предоставления трансфертов, установленным пунктом 3 настоящих Правил, утвержденных органами местного самоуправления программ;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наличие в собственности муниципального образования функционирующих приборов.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7. Если за счет средств трансфертов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(далее - закупка), обязательным условием предоставления трансфертов является централизация закупок в соответствии с </w:t>
      </w:r>
      <w:hyperlink r:id="rId29" w:history="1">
        <w:r w:rsidRPr="00D36B62">
          <w:rPr>
            <w:rFonts w:ascii="Times New Roman" w:hAnsi="Times New Roman"/>
            <w:sz w:val="28"/>
            <w:szCs w:val="28"/>
          </w:rPr>
          <w:t>частью 7 статьи 26</w:t>
        </w:r>
      </w:hyperlink>
      <w:r w:rsidRPr="00D36B62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(за исключением случаев, когда такие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самоуправления). В этом случае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Средства трансфертов также могут быть использованы на цели, указанные в пункте 3 настоящих Правил, без применения конкурентных способов определения поставщиков (подрядчиков, исполнителей), предусмотренных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в случае, если соответствующие работы будут поручены органами местного самоуправления подведомственному муниципальному бюджетному учреждению (цели и виды деятельности которого отвечают в том числе требованиям, предъявляемым к деятельности по осуществлению мероприятий, на которые предоставлены трансферты) путем включения в муниципальное задание.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8. Организатором мероприятия по предоставлению трансфертов является Министерство транспорта и дорожного хозяйства Мурманской области (далее - Министерство), которое осуществляет: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определение дат приема от муниципальных образований документов, установленных пунктом 11 Правил для получения трансфертов, а также их рассмотрение и регистрацию;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проверку соответствия представленных документов требованиям предоставления трансфертов, систематизацию, учет и хранение в течение трех лет;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распределение трансфертов по итогам рассмотрения документов.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9. Состав комиссии по рассмотрению документов и регламент ее работы утверждаются приказом Министерства.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10. Решение о предоставлении трансфертов принимается по итогам рассмотрения документов муниципальных образований. Подача документов и их рассмотрение осуществляется в соответствии с настоящими Правилами.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11. Муниципальные образования, претендующие на получение трансфертов, направляют в Министерство следующие документы: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а) заверенные копии утвержденных в установленном порядке муниципальных программ, соответствующих целям предоставления трансфертов, установленным пунктом 3 настоящих Правил;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копии документов, подтверждающих наличие приборов в собственности муниципального образования (выписка из реестра муниципального имущества);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пояснительную записку, характеризующую состояние приборов, места установки и т.д.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12. Целевым показателем результативности использования трансфертов является процентное соотношение дней функционирования приборов в году к нормативу дней функционирования приборов в году, установленному Министерством в зависимости от времени установки прибора, равное 80 %.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13. Отчет об исполнении муниципальным образованием условий предоставления и расходования трансфертов представляется в Министерство ежемесячно, до 5-го числа месяца, следующего за отчетным.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14. Органам местного самоуправления рекомендуется согласовывать с Министерством документацию по торгам, а также включать представителя Министерства в комиссию по торгам (по предварительному согласованию с Министерством), в случае когда за счет средств трансфертов осуществляется закупка товаров, работ, услуг конкурентными способами определения поставщиков (подрядчиков, исполнителей) (открытый конкурс, конкурс с ограниченным участием, двухэтапный конкурс, аукцион в электронной форме, запрос предложений) и закупки осуществляются уполномоченным органом, уполномоченным учреждением из числа муниципальных органов, муниципальных казенных учреждений городских округов и муниципальных районов Мурманской области, полномочия которых определены решениями органов местного самоуправления.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15. В соответствии с протоколом рассмотрения документов, направленных муниципальными образованиями для получения трансфертов, и принятым решением с муниципальными образованиями, чьи расходы по эксплуатации и техническому обслуживанию приборов подлежат финансированию, заключаются соглашения. Форма соглашения утверждается приказом Министерства.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C27322" w:rsidRPr="00D36B62">
        <w:rPr>
          <w:rFonts w:ascii="Times New Roman" w:hAnsi="Times New Roman"/>
          <w:sz w:val="28"/>
          <w:szCs w:val="28"/>
        </w:rPr>
        <w:t>6</w:t>
      </w:r>
      <w:r w:rsidRPr="00D36B62">
        <w:rPr>
          <w:rFonts w:ascii="Times New Roman" w:hAnsi="Times New Roman"/>
          <w:sz w:val="28"/>
          <w:szCs w:val="28"/>
        </w:rPr>
        <w:t>. Соглашение должно содержать следующие положения: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а) обязательство заключения муниципальным районом соглашения с городским поселением, в случае если трансферты используются муниципальным районом на </w:t>
      </w:r>
      <w:proofErr w:type="spellStart"/>
      <w:r w:rsidRPr="00D36B6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городских поселений по вопросам местного значения, с учетом положений настоящего пункта и выполнения установленных для муниципального района значений целевых показателей;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б) целевое назначение трансфертов с указанием количества приборов и их инвентарных номеров;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в) размер предоставляемых трансфертов, условия предоставления и расходования трансфертов;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г) значения целевых показателей результативности использования трансфертов и обязательства муниципального образования по их достижению;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д</w:t>
      </w:r>
      <w:proofErr w:type="spellEnd"/>
      <w:r w:rsidRPr="00D36B62">
        <w:rPr>
          <w:rFonts w:ascii="Times New Roman" w:hAnsi="Times New Roman"/>
          <w:sz w:val="28"/>
          <w:szCs w:val="28"/>
        </w:rPr>
        <w:t>) условия и порядок возврата и (или) приостановления (сокращения) трансфертов в случае нарушения муниципальным образованием условий предоставления трансфертов, предусмотренных соглашением;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е) обязательство муниципального образования о представлении в Министерство отчета об исполнении муниципальным образованием условий предоставления и расходования трансфертов ежемесячно, до 5-го числа месяца, следующего за отчетным;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ж) обязательство муниципального образования, о представлении в Министерство после завершения отчетного периода актов выполненных работ (оказанных услуг) и счетов-фактур, выставленных подрядной организацией за эксплуатацию и техническое обслуживание приборов, на всю сумму принятых работ (в случае осуществления закупки товаров, работ, услуг конкурентными способами);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B62">
        <w:rPr>
          <w:rFonts w:ascii="Times New Roman" w:hAnsi="Times New Roman"/>
          <w:sz w:val="28"/>
          <w:szCs w:val="28"/>
        </w:rPr>
        <w:t>з</w:t>
      </w:r>
      <w:proofErr w:type="spellEnd"/>
      <w:r w:rsidRPr="00D36B62">
        <w:rPr>
          <w:rFonts w:ascii="Times New Roman" w:hAnsi="Times New Roman"/>
          <w:sz w:val="28"/>
          <w:szCs w:val="28"/>
        </w:rPr>
        <w:t>) осуществление контроля за соблюдением муниципальным образованием условий, целей и порядка предоставления и расходования трансфертов;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 xml:space="preserve">и) последствия </w:t>
      </w:r>
      <w:proofErr w:type="spellStart"/>
      <w:r w:rsidRPr="00D36B6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установленных значений целевых показателей результативности предоставления трансфертов;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к) осуществление не реже одного раза в месяц проверки технического состояния приборов с составлением акта работоспособности приборов;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л) ответственность сторон за нарушение условий соглашения.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C27322" w:rsidRPr="00D36B62">
        <w:rPr>
          <w:rFonts w:ascii="Times New Roman" w:hAnsi="Times New Roman"/>
          <w:sz w:val="28"/>
          <w:szCs w:val="28"/>
        </w:rPr>
        <w:t>7</w:t>
      </w:r>
      <w:r w:rsidRPr="00D36B62">
        <w:rPr>
          <w:rFonts w:ascii="Times New Roman" w:hAnsi="Times New Roman"/>
          <w:sz w:val="28"/>
          <w:szCs w:val="28"/>
        </w:rPr>
        <w:t xml:space="preserve">. В случае нецелевого использования трансфертов и (или) нарушения финансовыми органами (главными распорядителями (распорядителями) и получателями средств бюджета, которому предоставлены трансферты) условий их предоставления, в том числе </w:t>
      </w:r>
      <w:proofErr w:type="spellStart"/>
      <w:r w:rsidRPr="00D36B62">
        <w:rPr>
          <w:rFonts w:ascii="Times New Roman" w:hAnsi="Times New Roman"/>
          <w:sz w:val="28"/>
          <w:szCs w:val="28"/>
        </w:rPr>
        <w:t>невозврата</w:t>
      </w:r>
      <w:proofErr w:type="spellEnd"/>
      <w:r w:rsidRPr="00D36B62">
        <w:rPr>
          <w:rFonts w:ascii="Times New Roman" w:hAnsi="Times New Roman"/>
          <w:sz w:val="28"/>
          <w:szCs w:val="28"/>
        </w:rPr>
        <w:t xml:space="preserve"> муниципальным образованием средств в областной бюджет в соответствии с абзацем третьим пункта 20 настоящих Правил, применяются бюджетные меры принуждения, предусмотренные бюджетным законодательством Российской Федерации.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(п. 18 в ред. постановления Правительства Мурманской области от 18.01.2017 № 13-ПП)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</w:t>
      </w:r>
      <w:r w:rsidR="00C27322" w:rsidRPr="00D36B62">
        <w:rPr>
          <w:rFonts w:ascii="Times New Roman" w:hAnsi="Times New Roman"/>
          <w:sz w:val="28"/>
          <w:szCs w:val="28"/>
        </w:rPr>
        <w:t>8</w:t>
      </w:r>
      <w:r w:rsidRPr="00D36B62">
        <w:rPr>
          <w:rFonts w:ascii="Times New Roman" w:hAnsi="Times New Roman"/>
          <w:sz w:val="28"/>
          <w:szCs w:val="28"/>
        </w:rPr>
        <w:t>. При применении мер принуждения, предусмотренных бюджетным законодательством Российской Федерации, ответственность за эксплуатацию и техническое обслуживание приборов несет муниципальное образование.</w:t>
      </w:r>
    </w:p>
    <w:p w:rsidR="00B50873" w:rsidRPr="00D36B62" w:rsidRDefault="00C27322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19</w:t>
      </w:r>
      <w:r w:rsidR="00B50873" w:rsidRPr="00D36B62">
        <w:rPr>
          <w:rFonts w:ascii="Times New Roman" w:hAnsi="Times New Roman"/>
          <w:sz w:val="28"/>
          <w:szCs w:val="28"/>
        </w:rPr>
        <w:t>. Перечисление трансфертов в местные бюджеты осуществляется на счета территориальных органов Федерального казначейства, открытые для кассового обслуживания исполнения местных бюджетов, на лицевой счет соответствующего администратора доходов, уполномоченного на использование трансфертов, в размере, указанном в пункте 5 настоящих Правил.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</w:t>
      </w:r>
      <w:r w:rsidR="00C27322" w:rsidRPr="00D36B62">
        <w:rPr>
          <w:rFonts w:ascii="Times New Roman" w:hAnsi="Times New Roman"/>
          <w:sz w:val="28"/>
          <w:szCs w:val="28"/>
        </w:rPr>
        <w:t>0</w:t>
      </w:r>
      <w:r w:rsidRPr="00D36B62">
        <w:rPr>
          <w:rFonts w:ascii="Times New Roman" w:hAnsi="Times New Roman"/>
          <w:sz w:val="28"/>
          <w:szCs w:val="28"/>
        </w:rPr>
        <w:t>. Основанием для перечисления трансфертов являются заявки по форме, утвержденной Министерством.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</w:t>
      </w:r>
      <w:r w:rsidR="00C27322" w:rsidRPr="00D36B62">
        <w:rPr>
          <w:rFonts w:ascii="Times New Roman" w:hAnsi="Times New Roman"/>
          <w:sz w:val="28"/>
          <w:szCs w:val="28"/>
        </w:rPr>
        <w:t>1</w:t>
      </w:r>
      <w:r w:rsidRPr="00D36B62">
        <w:rPr>
          <w:rFonts w:ascii="Times New Roman" w:hAnsi="Times New Roman"/>
          <w:sz w:val="28"/>
          <w:szCs w:val="28"/>
        </w:rPr>
        <w:t>. Не использованные в текущем финансовом году средства трансфертов подлежат возврату в доход областного бюджета.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В случае если неиспользованный остаток средств трансфертов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</w:t>
      </w:r>
      <w:r w:rsidR="00C27322" w:rsidRPr="00D36B62">
        <w:rPr>
          <w:rFonts w:ascii="Times New Roman" w:hAnsi="Times New Roman"/>
          <w:sz w:val="28"/>
          <w:szCs w:val="28"/>
        </w:rPr>
        <w:t>2</w:t>
      </w:r>
      <w:r w:rsidRPr="00D36B62">
        <w:rPr>
          <w:rFonts w:ascii="Times New Roman" w:hAnsi="Times New Roman"/>
          <w:sz w:val="28"/>
          <w:szCs w:val="28"/>
        </w:rPr>
        <w:t>. Нарушение финансовым органом (главным распорядителем (распорядителем) и получателем средств бюджета, которому предоставлены трансферты) условий предоставления трансфертов влечет бесспорное взыскание трансфертов и (или) приостановление (сокращение) предоставления трансфертов.</w:t>
      </w:r>
    </w:p>
    <w:p w:rsidR="00B50873" w:rsidRPr="00D36B62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Приостановление (сокращение) предоставления трансфертов осуществляется в порядке, установленном Министерством финансов Мурманской области.</w:t>
      </w:r>
    </w:p>
    <w:p w:rsidR="00B50873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6B62">
        <w:rPr>
          <w:rFonts w:ascii="Times New Roman" w:hAnsi="Times New Roman"/>
          <w:sz w:val="28"/>
          <w:szCs w:val="28"/>
        </w:rPr>
        <w:t>2</w:t>
      </w:r>
      <w:r w:rsidR="00C27322" w:rsidRPr="00D36B62">
        <w:rPr>
          <w:rFonts w:ascii="Times New Roman" w:hAnsi="Times New Roman"/>
          <w:sz w:val="28"/>
          <w:szCs w:val="28"/>
        </w:rPr>
        <w:t>3</w:t>
      </w:r>
      <w:r w:rsidRPr="00D36B62">
        <w:rPr>
          <w:rFonts w:ascii="Times New Roman" w:hAnsi="Times New Roman"/>
          <w:sz w:val="28"/>
          <w:szCs w:val="28"/>
        </w:rPr>
        <w:t>. Контроль за соблюдением муниципальным образованием условий предоставления трансфертов осуществляется Министерством и органами государственного финансового контроля.»</w:t>
      </w:r>
    </w:p>
    <w:p w:rsidR="008B0A5D" w:rsidRDefault="008B0A5D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A5D" w:rsidRDefault="008B0A5D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A5D" w:rsidRDefault="008B0A5D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A5D" w:rsidRDefault="008B0A5D" w:rsidP="008B0A5D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0A5D" w:rsidRDefault="008B0A5D" w:rsidP="008B0A5D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B50873" w:rsidRDefault="00B50873" w:rsidP="00B508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50873" w:rsidSect="00D36B62">
      <w:headerReference w:type="default" r:id="rId30"/>
      <w:headerReference w:type="first" r:id="rId31"/>
      <w:pgSz w:w="11905" w:h="16838"/>
      <w:pgMar w:top="1134" w:right="851" w:bottom="1134" w:left="1418" w:header="284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41E" w:rsidRDefault="00DC241E" w:rsidP="001446A5">
      <w:pPr>
        <w:spacing w:after="0" w:line="240" w:lineRule="auto"/>
      </w:pPr>
      <w:r>
        <w:separator/>
      </w:r>
    </w:p>
  </w:endnote>
  <w:endnote w:type="continuationSeparator" w:id="1">
    <w:p w:rsidR="00DC241E" w:rsidRDefault="00DC241E" w:rsidP="0014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41E" w:rsidRDefault="00DC241E" w:rsidP="001446A5">
      <w:pPr>
        <w:spacing w:after="0" w:line="240" w:lineRule="auto"/>
      </w:pPr>
      <w:r>
        <w:separator/>
      </w:r>
    </w:p>
  </w:footnote>
  <w:footnote w:type="continuationSeparator" w:id="1">
    <w:p w:rsidR="00DC241E" w:rsidRDefault="00DC241E" w:rsidP="00144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6708"/>
      <w:docPartObj>
        <w:docPartGallery w:val="Page Numbers (Top of Page)"/>
        <w:docPartUnique/>
      </w:docPartObj>
    </w:sdtPr>
    <w:sdtContent>
      <w:p w:rsidR="00DC241E" w:rsidRDefault="00447868" w:rsidP="008B334A">
        <w:pPr>
          <w:pStyle w:val="ab"/>
          <w:jc w:val="center"/>
        </w:pPr>
        <w:fldSimple w:instr=" PAGE   \* MERGEFORMAT ">
          <w:r w:rsidR="004746BB">
            <w:rPr>
              <w:noProof/>
            </w:rPr>
            <w:t>7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34881"/>
      <w:docPartObj>
        <w:docPartGallery w:val="Page Numbers (Top of Page)"/>
        <w:docPartUnique/>
      </w:docPartObj>
    </w:sdtPr>
    <w:sdtContent>
      <w:p w:rsidR="00DC241E" w:rsidRDefault="00447868" w:rsidP="008B334A">
        <w:pPr>
          <w:pStyle w:val="ab"/>
          <w:jc w:val="center"/>
        </w:pPr>
        <w:fldSimple w:instr=" PAGE   \* MERGEFORMAT ">
          <w:r w:rsidR="004746BB">
            <w:rPr>
              <w:noProof/>
            </w:rPr>
            <w:t>9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41E" w:rsidRDefault="00447868">
    <w:pPr>
      <w:pStyle w:val="ab"/>
      <w:jc w:val="center"/>
    </w:pPr>
    <w:sdt>
      <w:sdtPr>
        <w:id w:val="25300040"/>
        <w:docPartObj>
          <w:docPartGallery w:val="Page Numbers (Top of Page)"/>
          <w:docPartUnique/>
        </w:docPartObj>
      </w:sdtPr>
      <w:sdtContent>
        <w:fldSimple w:instr=" PAGE   \* MERGEFORMAT ">
          <w:r w:rsidR="004746BB">
            <w:rPr>
              <w:noProof/>
            </w:rPr>
            <w:t>21</w:t>
          </w:r>
        </w:fldSimple>
      </w:sdtContent>
    </w:sdt>
  </w:p>
  <w:p w:rsidR="00DC241E" w:rsidRPr="00BC10CB" w:rsidRDefault="00DC241E" w:rsidP="00086F4B">
    <w:pPr>
      <w:pStyle w:val="ab"/>
      <w:jc w:val="center"/>
      <w:rPr>
        <w:sz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41E" w:rsidRDefault="00DC241E">
    <w:pPr>
      <w:pStyle w:val="ab"/>
      <w:jc w:val="center"/>
    </w:pPr>
  </w:p>
  <w:p w:rsidR="00DC241E" w:rsidRDefault="00447868">
    <w:pPr>
      <w:pStyle w:val="ab"/>
      <w:jc w:val="center"/>
    </w:pPr>
    <w:sdt>
      <w:sdtPr>
        <w:id w:val="-2064677935"/>
        <w:docPartObj>
          <w:docPartGallery w:val="Page Numbers (Top of Page)"/>
          <w:docPartUnique/>
        </w:docPartObj>
      </w:sdtPr>
      <w:sdtContent>
        <w:fldSimple w:instr=" PAGE   \* MERGEFORMAT ">
          <w:r w:rsidR="004746BB">
            <w:rPr>
              <w:noProof/>
            </w:rPr>
            <w:t>63</w:t>
          </w:r>
        </w:fldSimple>
      </w:sdtContent>
    </w:sdt>
  </w:p>
  <w:p w:rsidR="00DC241E" w:rsidRPr="00BC10CB" w:rsidRDefault="00DC241E" w:rsidP="00086F4B">
    <w:pPr>
      <w:pStyle w:val="ab"/>
      <w:jc w:val="center"/>
      <w:rPr>
        <w:sz w:val="18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41E" w:rsidRDefault="00DC241E">
    <w:pPr>
      <w:pStyle w:val="ab"/>
      <w:jc w:val="center"/>
    </w:pPr>
  </w:p>
  <w:p w:rsidR="00DC241E" w:rsidRDefault="00447868">
    <w:pPr>
      <w:pStyle w:val="ab"/>
      <w:jc w:val="center"/>
    </w:pPr>
    <w:fldSimple w:instr=" PAGE   \* MERGEFORMAT ">
      <w:r w:rsidR="004746BB">
        <w:rPr>
          <w:noProof/>
        </w:rPr>
        <w:t>66</w:t>
      </w:r>
    </w:fldSimple>
  </w:p>
  <w:p w:rsidR="00DC241E" w:rsidRDefault="00DC241E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4677928"/>
      <w:docPartObj>
        <w:docPartGallery w:val="Page Numbers (Top of Page)"/>
        <w:docPartUnique/>
      </w:docPartObj>
    </w:sdtPr>
    <w:sdtContent>
      <w:p w:rsidR="00DC241E" w:rsidRDefault="00DC241E">
        <w:pPr>
          <w:pStyle w:val="ab"/>
          <w:jc w:val="center"/>
        </w:pPr>
      </w:p>
      <w:p w:rsidR="00DC241E" w:rsidRDefault="00447868">
        <w:pPr>
          <w:pStyle w:val="ab"/>
          <w:jc w:val="center"/>
        </w:pPr>
        <w:fldSimple w:instr=" PAGE   \* MERGEFORMAT ">
          <w:r w:rsidR="004746BB">
            <w:rPr>
              <w:noProof/>
            </w:rPr>
            <w:t>64</w:t>
          </w:r>
        </w:fldSimple>
      </w:p>
    </w:sdtContent>
  </w:sdt>
  <w:p w:rsidR="00DC241E" w:rsidRDefault="00DC241E" w:rsidP="00086F4B">
    <w:pPr>
      <w:pStyle w:val="ab"/>
      <w:jc w:val="center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41E" w:rsidRDefault="00DC241E">
    <w:pPr>
      <w:pStyle w:val="ab"/>
      <w:jc w:val="center"/>
    </w:pPr>
  </w:p>
  <w:p w:rsidR="00DC241E" w:rsidRDefault="00447868">
    <w:pPr>
      <w:pStyle w:val="ab"/>
      <w:jc w:val="center"/>
    </w:pPr>
    <w:fldSimple w:instr=" PAGE   \* MERGEFORMAT ">
      <w:r w:rsidR="004746BB">
        <w:rPr>
          <w:noProof/>
        </w:rPr>
        <w:t>78</w:t>
      </w:r>
    </w:fldSimple>
  </w:p>
  <w:p w:rsidR="00DC241E" w:rsidRDefault="00DC241E">
    <w:pPr>
      <w:pStyle w:val="ab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4677924"/>
      <w:docPartObj>
        <w:docPartGallery w:val="Page Numbers (Top of Page)"/>
        <w:docPartUnique/>
      </w:docPartObj>
    </w:sdtPr>
    <w:sdtContent>
      <w:p w:rsidR="00DC241E" w:rsidRDefault="00447868">
        <w:pPr>
          <w:pStyle w:val="ab"/>
          <w:jc w:val="center"/>
        </w:pPr>
        <w:fldSimple w:instr=" PAGE   \* MERGEFORMAT ">
          <w:r w:rsidR="004746BB">
            <w:rPr>
              <w:noProof/>
            </w:rPr>
            <w:t>67</w:t>
          </w:r>
        </w:fldSimple>
      </w:p>
    </w:sdtContent>
  </w:sdt>
  <w:p w:rsidR="00DC241E" w:rsidRDefault="00DC241E" w:rsidP="00086F4B">
    <w:pPr>
      <w:pStyle w:val="ab"/>
      <w:jc w:val="center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7E0"/>
    <w:multiLevelType w:val="hybridMultilevel"/>
    <w:tmpl w:val="AD1A7012"/>
    <w:lvl w:ilvl="0" w:tplc="B31CE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B57688"/>
    <w:multiLevelType w:val="hybridMultilevel"/>
    <w:tmpl w:val="E6005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C417E"/>
    <w:multiLevelType w:val="hybridMultilevel"/>
    <w:tmpl w:val="0A6C398C"/>
    <w:lvl w:ilvl="0" w:tplc="0924050C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3071E59"/>
    <w:multiLevelType w:val="multilevel"/>
    <w:tmpl w:val="DB724CC2"/>
    <w:lvl w:ilvl="0">
      <w:start w:val="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55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5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16253D5C"/>
    <w:multiLevelType w:val="hybridMultilevel"/>
    <w:tmpl w:val="9B84865E"/>
    <w:lvl w:ilvl="0" w:tplc="CE8436FA">
      <w:start w:val="1"/>
      <w:numFmt w:val="decimal"/>
      <w:lvlText w:val="%1."/>
      <w:lvlJc w:val="left"/>
      <w:pPr>
        <w:ind w:left="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47" w:hanging="180"/>
      </w:pPr>
      <w:rPr>
        <w:rFonts w:cs="Times New Roman"/>
      </w:rPr>
    </w:lvl>
  </w:abstractNum>
  <w:abstractNum w:abstractNumId="5">
    <w:nsid w:val="1A8C280F"/>
    <w:multiLevelType w:val="hybridMultilevel"/>
    <w:tmpl w:val="39AA88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8B6C28"/>
    <w:multiLevelType w:val="hybridMultilevel"/>
    <w:tmpl w:val="65E8F630"/>
    <w:lvl w:ilvl="0" w:tplc="FCF4A1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5655"/>
    <w:multiLevelType w:val="hybridMultilevel"/>
    <w:tmpl w:val="F1A254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344C70"/>
    <w:multiLevelType w:val="hybridMultilevel"/>
    <w:tmpl w:val="3A16B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56737"/>
    <w:multiLevelType w:val="hybridMultilevel"/>
    <w:tmpl w:val="EEB417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F23FEA"/>
    <w:multiLevelType w:val="hybridMultilevel"/>
    <w:tmpl w:val="EDC68B54"/>
    <w:lvl w:ilvl="0" w:tplc="0C22CFDE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D641F94"/>
    <w:multiLevelType w:val="hybridMultilevel"/>
    <w:tmpl w:val="E244D7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D95E76"/>
    <w:multiLevelType w:val="multilevel"/>
    <w:tmpl w:val="D7625BB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55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5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3">
    <w:nsid w:val="359677F5"/>
    <w:multiLevelType w:val="hybridMultilevel"/>
    <w:tmpl w:val="2590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BC638A"/>
    <w:multiLevelType w:val="hybridMultilevel"/>
    <w:tmpl w:val="A5260F9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D249BD"/>
    <w:multiLevelType w:val="hybridMultilevel"/>
    <w:tmpl w:val="81482330"/>
    <w:lvl w:ilvl="0" w:tplc="E92CEBA4">
      <w:start w:val="1"/>
      <w:numFmt w:val="decimal"/>
      <w:lvlText w:val="%1."/>
      <w:lvlJc w:val="left"/>
      <w:pPr>
        <w:ind w:left="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47" w:hanging="180"/>
      </w:pPr>
      <w:rPr>
        <w:rFonts w:cs="Times New Roman"/>
      </w:rPr>
    </w:lvl>
  </w:abstractNum>
  <w:abstractNum w:abstractNumId="16">
    <w:nsid w:val="435D7FAD"/>
    <w:multiLevelType w:val="hybridMultilevel"/>
    <w:tmpl w:val="3A16B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B30A8"/>
    <w:multiLevelType w:val="hybridMultilevel"/>
    <w:tmpl w:val="2BFCC762"/>
    <w:lvl w:ilvl="0" w:tplc="531CE60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093CA6"/>
    <w:multiLevelType w:val="multilevel"/>
    <w:tmpl w:val="12F48E50"/>
    <w:lvl w:ilvl="0">
      <w:start w:val="1"/>
      <w:numFmt w:val="decimal"/>
      <w:lvlText w:val="%1."/>
      <w:lvlJc w:val="left"/>
      <w:pPr>
        <w:ind w:left="1818" w:hanging="111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4EEF685A"/>
    <w:multiLevelType w:val="hybridMultilevel"/>
    <w:tmpl w:val="85A0AE5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1234A0"/>
    <w:multiLevelType w:val="hybridMultilevel"/>
    <w:tmpl w:val="3F283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5644B"/>
    <w:multiLevelType w:val="hybridMultilevel"/>
    <w:tmpl w:val="6352CCD4"/>
    <w:lvl w:ilvl="0" w:tplc="66CCF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C5D3626"/>
    <w:multiLevelType w:val="hybridMultilevel"/>
    <w:tmpl w:val="6A00F766"/>
    <w:lvl w:ilvl="0" w:tplc="13DAD658">
      <w:start w:val="2015"/>
      <w:numFmt w:val="decimal"/>
      <w:lvlText w:val="%1"/>
      <w:lvlJc w:val="left"/>
      <w:pPr>
        <w:ind w:left="1098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8" w:hanging="180"/>
      </w:pPr>
      <w:rPr>
        <w:rFonts w:cs="Times New Roman"/>
      </w:rPr>
    </w:lvl>
  </w:abstractNum>
  <w:abstractNum w:abstractNumId="23">
    <w:nsid w:val="5E3022F5"/>
    <w:multiLevelType w:val="multilevel"/>
    <w:tmpl w:val="C0D2AE00"/>
    <w:lvl w:ilvl="0">
      <w:start w:val="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55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5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4">
    <w:nsid w:val="61D6172A"/>
    <w:multiLevelType w:val="hybridMultilevel"/>
    <w:tmpl w:val="88800058"/>
    <w:lvl w:ilvl="0" w:tplc="7DBAEF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4515453"/>
    <w:multiLevelType w:val="hybridMultilevel"/>
    <w:tmpl w:val="E708D128"/>
    <w:lvl w:ilvl="0" w:tplc="FFD2D64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6BE5AA2"/>
    <w:multiLevelType w:val="hybridMultilevel"/>
    <w:tmpl w:val="FEC20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CC4659"/>
    <w:multiLevelType w:val="hybridMultilevel"/>
    <w:tmpl w:val="A5260F9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3BC4E98"/>
    <w:multiLevelType w:val="hybridMultilevel"/>
    <w:tmpl w:val="466853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158F6"/>
    <w:multiLevelType w:val="hybridMultilevel"/>
    <w:tmpl w:val="1EAC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1151B4"/>
    <w:multiLevelType w:val="multilevel"/>
    <w:tmpl w:val="C0D2AE00"/>
    <w:lvl w:ilvl="0">
      <w:start w:val="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55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5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1">
    <w:nsid w:val="7A0F6B69"/>
    <w:multiLevelType w:val="hybridMultilevel"/>
    <w:tmpl w:val="9D64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7755DC"/>
    <w:multiLevelType w:val="hybridMultilevel"/>
    <w:tmpl w:val="80F478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22"/>
  </w:num>
  <w:num w:numId="4">
    <w:abstractNumId w:val="32"/>
  </w:num>
  <w:num w:numId="5">
    <w:abstractNumId w:val="11"/>
  </w:num>
  <w:num w:numId="6">
    <w:abstractNumId w:val="5"/>
  </w:num>
  <w:num w:numId="7">
    <w:abstractNumId w:val="31"/>
  </w:num>
  <w:num w:numId="8">
    <w:abstractNumId w:val="1"/>
  </w:num>
  <w:num w:numId="9">
    <w:abstractNumId w:val="21"/>
  </w:num>
  <w:num w:numId="10">
    <w:abstractNumId w:val="12"/>
  </w:num>
  <w:num w:numId="11">
    <w:abstractNumId w:val="26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0"/>
  </w:num>
  <w:num w:numId="17">
    <w:abstractNumId w:val="24"/>
  </w:num>
  <w:num w:numId="18">
    <w:abstractNumId w:val="10"/>
  </w:num>
  <w:num w:numId="19">
    <w:abstractNumId w:val="3"/>
  </w:num>
  <w:num w:numId="20">
    <w:abstractNumId w:val="25"/>
  </w:num>
  <w:num w:numId="21">
    <w:abstractNumId w:val="17"/>
  </w:num>
  <w:num w:numId="22">
    <w:abstractNumId w:val="19"/>
  </w:num>
  <w:num w:numId="23">
    <w:abstractNumId w:val="27"/>
  </w:num>
  <w:num w:numId="24">
    <w:abstractNumId w:val="14"/>
  </w:num>
  <w:num w:numId="25">
    <w:abstractNumId w:val="23"/>
  </w:num>
  <w:num w:numId="26">
    <w:abstractNumId w:val="30"/>
  </w:num>
  <w:num w:numId="27">
    <w:abstractNumId w:val="13"/>
  </w:num>
  <w:num w:numId="28">
    <w:abstractNumId w:val="16"/>
  </w:num>
  <w:num w:numId="29">
    <w:abstractNumId w:val="29"/>
  </w:num>
  <w:num w:numId="30">
    <w:abstractNumId w:val="18"/>
  </w:num>
  <w:num w:numId="31">
    <w:abstractNumId w:val="6"/>
  </w:num>
  <w:num w:numId="32">
    <w:abstractNumId w:val="20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2363"/>
    <w:rsid w:val="000014AC"/>
    <w:rsid w:val="00002E22"/>
    <w:rsid w:val="00003095"/>
    <w:rsid w:val="00010190"/>
    <w:rsid w:val="00011B33"/>
    <w:rsid w:val="00012FE5"/>
    <w:rsid w:val="00013AED"/>
    <w:rsid w:val="000161AB"/>
    <w:rsid w:val="0001623B"/>
    <w:rsid w:val="00021D80"/>
    <w:rsid w:val="00031C1A"/>
    <w:rsid w:val="00036059"/>
    <w:rsid w:val="00037985"/>
    <w:rsid w:val="00041A43"/>
    <w:rsid w:val="00057DF0"/>
    <w:rsid w:val="00070E41"/>
    <w:rsid w:val="00080F25"/>
    <w:rsid w:val="00085031"/>
    <w:rsid w:val="00086F4B"/>
    <w:rsid w:val="0008710E"/>
    <w:rsid w:val="000909D3"/>
    <w:rsid w:val="00092955"/>
    <w:rsid w:val="000A44B1"/>
    <w:rsid w:val="000A51E7"/>
    <w:rsid w:val="000A7DD9"/>
    <w:rsid w:val="000B0AE5"/>
    <w:rsid w:val="000B1673"/>
    <w:rsid w:val="000B3B30"/>
    <w:rsid w:val="000B554B"/>
    <w:rsid w:val="000B658E"/>
    <w:rsid w:val="000C2FEB"/>
    <w:rsid w:val="000C5E7D"/>
    <w:rsid w:val="000D0A58"/>
    <w:rsid w:val="000D3230"/>
    <w:rsid w:val="000E4ECA"/>
    <w:rsid w:val="000E4F72"/>
    <w:rsid w:val="000F522C"/>
    <w:rsid w:val="000F5474"/>
    <w:rsid w:val="00104682"/>
    <w:rsid w:val="001118C0"/>
    <w:rsid w:val="00115561"/>
    <w:rsid w:val="00126B0D"/>
    <w:rsid w:val="0013049F"/>
    <w:rsid w:val="0013489F"/>
    <w:rsid w:val="0013594F"/>
    <w:rsid w:val="001369E8"/>
    <w:rsid w:val="00137172"/>
    <w:rsid w:val="001446A5"/>
    <w:rsid w:val="0014632D"/>
    <w:rsid w:val="001527E9"/>
    <w:rsid w:val="00152B02"/>
    <w:rsid w:val="001678E0"/>
    <w:rsid w:val="001704E9"/>
    <w:rsid w:val="00172D76"/>
    <w:rsid w:val="00182735"/>
    <w:rsid w:val="001870D2"/>
    <w:rsid w:val="00190499"/>
    <w:rsid w:val="0019299F"/>
    <w:rsid w:val="00194CAE"/>
    <w:rsid w:val="001A1C7B"/>
    <w:rsid w:val="001A5590"/>
    <w:rsid w:val="001B141F"/>
    <w:rsid w:val="001B6503"/>
    <w:rsid w:val="001B70B5"/>
    <w:rsid w:val="001C1534"/>
    <w:rsid w:val="001C16C3"/>
    <w:rsid w:val="001C1DA8"/>
    <w:rsid w:val="001C26AF"/>
    <w:rsid w:val="001C5BDC"/>
    <w:rsid w:val="001D1C52"/>
    <w:rsid w:val="001D390A"/>
    <w:rsid w:val="001D545B"/>
    <w:rsid w:val="001E395C"/>
    <w:rsid w:val="002019B3"/>
    <w:rsid w:val="00205579"/>
    <w:rsid w:val="00210285"/>
    <w:rsid w:val="00212E86"/>
    <w:rsid w:val="002235A9"/>
    <w:rsid w:val="00227E55"/>
    <w:rsid w:val="00232363"/>
    <w:rsid w:val="00233368"/>
    <w:rsid w:val="002405CD"/>
    <w:rsid w:val="00240820"/>
    <w:rsid w:val="0024088E"/>
    <w:rsid w:val="002421E7"/>
    <w:rsid w:val="00242797"/>
    <w:rsid w:val="00243AEA"/>
    <w:rsid w:val="0026269B"/>
    <w:rsid w:val="00264E7D"/>
    <w:rsid w:val="00267307"/>
    <w:rsid w:val="00282C60"/>
    <w:rsid w:val="0028690E"/>
    <w:rsid w:val="00290E1F"/>
    <w:rsid w:val="002924D8"/>
    <w:rsid w:val="00294B92"/>
    <w:rsid w:val="002A55AD"/>
    <w:rsid w:val="002A610F"/>
    <w:rsid w:val="002B0961"/>
    <w:rsid w:val="002B28B0"/>
    <w:rsid w:val="002B3C5C"/>
    <w:rsid w:val="002B3E65"/>
    <w:rsid w:val="002B4CA9"/>
    <w:rsid w:val="002B5FC0"/>
    <w:rsid w:val="002C08B6"/>
    <w:rsid w:val="002C532A"/>
    <w:rsid w:val="002C5A6A"/>
    <w:rsid w:val="002C7CBB"/>
    <w:rsid w:val="002D291C"/>
    <w:rsid w:val="002D6746"/>
    <w:rsid w:val="002D719F"/>
    <w:rsid w:val="002D75C1"/>
    <w:rsid w:val="002D7FF4"/>
    <w:rsid w:val="002E3EDF"/>
    <w:rsid w:val="002E6C19"/>
    <w:rsid w:val="00301DB1"/>
    <w:rsid w:val="00303C3E"/>
    <w:rsid w:val="00304791"/>
    <w:rsid w:val="003055C5"/>
    <w:rsid w:val="00310B06"/>
    <w:rsid w:val="00312B9B"/>
    <w:rsid w:val="00312C3E"/>
    <w:rsid w:val="00315750"/>
    <w:rsid w:val="00321F92"/>
    <w:rsid w:val="00322989"/>
    <w:rsid w:val="003229CF"/>
    <w:rsid w:val="00323935"/>
    <w:rsid w:val="00324FF7"/>
    <w:rsid w:val="00335A00"/>
    <w:rsid w:val="00335CDB"/>
    <w:rsid w:val="003379B9"/>
    <w:rsid w:val="00341D60"/>
    <w:rsid w:val="00343A99"/>
    <w:rsid w:val="00343F7E"/>
    <w:rsid w:val="00344521"/>
    <w:rsid w:val="00347FF2"/>
    <w:rsid w:val="003519D3"/>
    <w:rsid w:val="00354193"/>
    <w:rsid w:val="003648C9"/>
    <w:rsid w:val="0036621C"/>
    <w:rsid w:val="00370817"/>
    <w:rsid w:val="003729E9"/>
    <w:rsid w:val="00373681"/>
    <w:rsid w:val="00375EE7"/>
    <w:rsid w:val="00381080"/>
    <w:rsid w:val="00383E46"/>
    <w:rsid w:val="00390F4B"/>
    <w:rsid w:val="0039322A"/>
    <w:rsid w:val="00397CE2"/>
    <w:rsid w:val="003A00DE"/>
    <w:rsid w:val="003A13C3"/>
    <w:rsid w:val="003A37AE"/>
    <w:rsid w:val="003A3C2B"/>
    <w:rsid w:val="003A53D4"/>
    <w:rsid w:val="003A6434"/>
    <w:rsid w:val="003B215D"/>
    <w:rsid w:val="003C1384"/>
    <w:rsid w:val="003C6ED2"/>
    <w:rsid w:val="003C7FAF"/>
    <w:rsid w:val="003E10AD"/>
    <w:rsid w:val="003E33F6"/>
    <w:rsid w:val="003F193C"/>
    <w:rsid w:val="003F3926"/>
    <w:rsid w:val="003F58E0"/>
    <w:rsid w:val="003F7168"/>
    <w:rsid w:val="00400984"/>
    <w:rsid w:val="00401441"/>
    <w:rsid w:val="00406ED2"/>
    <w:rsid w:val="00407ECF"/>
    <w:rsid w:val="004107BD"/>
    <w:rsid w:val="00415391"/>
    <w:rsid w:val="0042257F"/>
    <w:rsid w:val="004244E3"/>
    <w:rsid w:val="004249C3"/>
    <w:rsid w:val="004251BA"/>
    <w:rsid w:val="004267DF"/>
    <w:rsid w:val="0042691F"/>
    <w:rsid w:val="00433284"/>
    <w:rsid w:val="00435FA0"/>
    <w:rsid w:val="004402CD"/>
    <w:rsid w:val="00440C91"/>
    <w:rsid w:val="0044368E"/>
    <w:rsid w:val="004462A2"/>
    <w:rsid w:val="00446B28"/>
    <w:rsid w:val="00447868"/>
    <w:rsid w:val="004503D5"/>
    <w:rsid w:val="00457F1F"/>
    <w:rsid w:val="004615C9"/>
    <w:rsid w:val="004650FF"/>
    <w:rsid w:val="00471C61"/>
    <w:rsid w:val="00472AA0"/>
    <w:rsid w:val="004746BB"/>
    <w:rsid w:val="00475858"/>
    <w:rsid w:val="00477A1C"/>
    <w:rsid w:val="00481D08"/>
    <w:rsid w:val="00486909"/>
    <w:rsid w:val="004971D9"/>
    <w:rsid w:val="004A2DCB"/>
    <w:rsid w:val="004A4AD8"/>
    <w:rsid w:val="004A4FA9"/>
    <w:rsid w:val="004A5AF3"/>
    <w:rsid w:val="004A7BCD"/>
    <w:rsid w:val="004B7C2A"/>
    <w:rsid w:val="004C7458"/>
    <w:rsid w:val="004C7BCA"/>
    <w:rsid w:val="004D1885"/>
    <w:rsid w:val="004D1C90"/>
    <w:rsid w:val="004D2E1D"/>
    <w:rsid w:val="004D5738"/>
    <w:rsid w:val="004D5EEA"/>
    <w:rsid w:val="004D6FD6"/>
    <w:rsid w:val="004D7497"/>
    <w:rsid w:val="004E30EC"/>
    <w:rsid w:val="004F1B14"/>
    <w:rsid w:val="004F3979"/>
    <w:rsid w:val="004F405C"/>
    <w:rsid w:val="004F44A3"/>
    <w:rsid w:val="004F7D79"/>
    <w:rsid w:val="00500E67"/>
    <w:rsid w:val="00502A2C"/>
    <w:rsid w:val="00510B2A"/>
    <w:rsid w:val="00514F27"/>
    <w:rsid w:val="00516F82"/>
    <w:rsid w:val="00521959"/>
    <w:rsid w:val="005236D3"/>
    <w:rsid w:val="005240AC"/>
    <w:rsid w:val="00531236"/>
    <w:rsid w:val="00531A4E"/>
    <w:rsid w:val="0053209D"/>
    <w:rsid w:val="00532FD9"/>
    <w:rsid w:val="00533C4E"/>
    <w:rsid w:val="005407D8"/>
    <w:rsid w:val="00543E06"/>
    <w:rsid w:val="0054615A"/>
    <w:rsid w:val="005476AC"/>
    <w:rsid w:val="00552389"/>
    <w:rsid w:val="00561093"/>
    <w:rsid w:val="00563E32"/>
    <w:rsid w:val="0056521F"/>
    <w:rsid w:val="0057177B"/>
    <w:rsid w:val="0057318C"/>
    <w:rsid w:val="005772DA"/>
    <w:rsid w:val="00581B37"/>
    <w:rsid w:val="005822F7"/>
    <w:rsid w:val="0058235D"/>
    <w:rsid w:val="005828AE"/>
    <w:rsid w:val="00586320"/>
    <w:rsid w:val="00591E69"/>
    <w:rsid w:val="005935B8"/>
    <w:rsid w:val="005A3C88"/>
    <w:rsid w:val="005A730B"/>
    <w:rsid w:val="005A7B8A"/>
    <w:rsid w:val="005B39F3"/>
    <w:rsid w:val="005E0242"/>
    <w:rsid w:val="005E1236"/>
    <w:rsid w:val="005E5804"/>
    <w:rsid w:val="005F3A42"/>
    <w:rsid w:val="005F5B7D"/>
    <w:rsid w:val="005F70EC"/>
    <w:rsid w:val="006034A9"/>
    <w:rsid w:val="0060507D"/>
    <w:rsid w:val="00605D00"/>
    <w:rsid w:val="00614EC6"/>
    <w:rsid w:val="00617729"/>
    <w:rsid w:val="00621440"/>
    <w:rsid w:val="00630F98"/>
    <w:rsid w:val="00634B8D"/>
    <w:rsid w:val="00643D76"/>
    <w:rsid w:val="00653A0A"/>
    <w:rsid w:val="0067616D"/>
    <w:rsid w:val="006779F0"/>
    <w:rsid w:val="006809EE"/>
    <w:rsid w:val="00687984"/>
    <w:rsid w:val="0069209A"/>
    <w:rsid w:val="00697592"/>
    <w:rsid w:val="006A332D"/>
    <w:rsid w:val="006A4326"/>
    <w:rsid w:val="006B078F"/>
    <w:rsid w:val="006C233A"/>
    <w:rsid w:val="006C34A6"/>
    <w:rsid w:val="006D30B7"/>
    <w:rsid w:val="006E5B15"/>
    <w:rsid w:val="006E7A8C"/>
    <w:rsid w:val="006F302B"/>
    <w:rsid w:val="006F33FA"/>
    <w:rsid w:val="007034F3"/>
    <w:rsid w:val="007065F7"/>
    <w:rsid w:val="00707264"/>
    <w:rsid w:val="00711E27"/>
    <w:rsid w:val="00712799"/>
    <w:rsid w:val="00714564"/>
    <w:rsid w:val="00720EEB"/>
    <w:rsid w:val="00735307"/>
    <w:rsid w:val="007369EC"/>
    <w:rsid w:val="007375BB"/>
    <w:rsid w:val="0074634E"/>
    <w:rsid w:val="00754268"/>
    <w:rsid w:val="00757516"/>
    <w:rsid w:val="00760AC2"/>
    <w:rsid w:val="00763854"/>
    <w:rsid w:val="00770BF4"/>
    <w:rsid w:val="00774402"/>
    <w:rsid w:val="00775DB6"/>
    <w:rsid w:val="0077705A"/>
    <w:rsid w:val="0077725E"/>
    <w:rsid w:val="00777D99"/>
    <w:rsid w:val="00781E7E"/>
    <w:rsid w:val="00784F34"/>
    <w:rsid w:val="007929AC"/>
    <w:rsid w:val="007938CE"/>
    <w:rsid w:val="007948B9"/>
    <w:rsid w:val="007A128D"/>
    <w:rsid w:val="007A456E"/>
    <w:rsid w:val="007A55DE"/>
    <w:rsid w:val="007B0DBF"/>
    <w:rsid w:val="007B6B7F"/>
    <w:rsid w:val="007C1BFC"/>
    <w:rsid w:val="007C2EE8"/>
    <w:rsid w:val="007C7D85"/>
    <w:rsid w:val="007D02B5"/>
    <w:rsid w:val="007D02BE"/>
    <w:rsid w:val="007D06DF"/>
    <w:rsid w:val="007D6B16"/>
    <w:rsid w:val="007E3665"/>
    <w:rsid w:val="007E51ED"/>
    <w:rsid w:val="007E6C15"/>
    <w:rsid w:val="007F1778"/>
    <w:rsid w:val="007F1A11"/>
    <w:rsid w:val="00801A14"/>
    <w:rsid w:val="00801BBC"/>
    <w:rsid w:val="008057A2"/>
    <w:rsid w:val="008058E5"/>
    <w:rsid w:val="00806C5F"/>
    <w:rsid w:val="008115EC"/>
    <w:rsid w:val="00811E61"/>
    <w:rsid w:val="00811EDA"/>
    <w:rsid w:val="00813AA9"/>
    <w:rsid w:val="00816437"/>
    <w:rsid w:val="00823999"/>
    <w:rsid w:val="00823F7E"/>
    <w:rsid w:val="00844AA3"/>
    <w:rsid w:val="00851223"/>
    <w:rsid w:val="008521C8"/>
    <w:rsid w:val="00857B63"/>
    <w:rsid w:val="00861A35"/>
    <w:rsid w:val="00864F27"/>
    <w:rsid w:val="008753E0"/>
    <w:rsid w:val="00875643"/>
    <w:rsid w:val="00881267"/>
    <w:rsid w:val="00881B73"/>
    <w:rsid w:val="00882C88"/>
    <w:rsid w:val="008836BD"/>
    <w:rsid w:val="00886E60"/>
    <w:rsid w:val="00886F42"/>
    <w:rsid w:val="00896EC4"/>
    <w:rsid w:val="008A04B4"/>
    <w:rsid w:val="008A417B"/>
    <w:rsid w:val="008A5FBA"/>
    <w:rsid w:val="008B0A5D"/>
    <w:rsid w:val="008B334A"/>
    <w:rsid w:val="008C1FE0"/>
    <w:rsid w:val="008C6BA5"/>
    <w:rsid w:val="008D38FD"/>
    <w:rsid w:val="008D472B"/>
    <w:rsid w:val="008D734D"/>
    <w:rsid w:val="008E2D91"/>
    <w:rsid w:val="008E2E0D"/>
    <w:rsid w:val="008E4DFA"/>
    <w:rsid w:val="008F4D56"/>
    <w:rsid w:val="008F7F4C"/>
    <w:rsid w:val="00903D86"/>
    <w:rsid w:val="00904D1C"/>
    <w:rsid w:val="0090537D"/>
    <w:rsid w:val="00915D34"/>
    <w:rsid w:val="00916666"/>
    <w:rsid w:val="009241FC"/>
    <w:rsid w:val="00930B2A"/>
    <w:rsid w:val="009349AA"/>
    <w:rsid w:val="00935A19"/>
    <w:rsid w:val="00935FAD"/>
    <w:rsid w:val="0095412F"/>
    <w:rsid w:val="0096196F"/>
    <w:rsid w:val="009634B8"/>
    <w:rsid w:val="009773BD"/>
    <w:rsid w:val="009804E0"/>
    <w:rsid w:val="009878B3"/>
    <w:rsid w:val="00990D32"/>
    <w:rsid w:val="00994A27"/>
    <w:rsid w:val="009A55C8"/>
    <w:rsid w:val="009A6B86"/>
    <w:rsid w:val="009A708F"/>
    <w:rsid w:val="009B514A"/>
    <w:rsid w:val="009C097C"/>
    <w:rsid w:val="009C51E0"/>
    <w:rsid w:val="009C5B3D"/>
    <w:rsid w:val="009C6832"/>
    <w:rsid w:val="009E1944"/>
    <w:rsid w:val="009E1F0E"/>
    <w:rsid w:val="009E28ED"/>
    <w:rsid w:val="009E36AB"/>
    <w:rsid w:val="009E3730"/>
    <w:rsid w:val="009F28E2"/>
    <w:rsid w:val="009F4041"/>
    <w:rsid w:val="00A02DB4"/>
    <w:rsid w:val="00A0354C"/>
    <w:rsid w:val="00A05BEC"/>
    <w:rsid w:val="00A06807"/>
    <w:rsid w:val="00A12037"/>
    <w:rsid w:val="00A13306"/>
    <w:rsid w:val="00A14774"/>
    <w:rsid w:val="00A20030"/>
    <w:rsid w:val="00A21178"/>
    <w:rsid w:val="00A2291E"/>
    <w:rsid w:val="00A2604F"/>
    <w:rsid w:val="00A32BA8"/>
    <w:rsid w:val="00A40219"/>
    <w:rsid w:val="00A431C1"/>
    <w:rsid w:val="00A43877"/>
    <w:rsid w:val="00A46966"/>
    <w:rsid w:val="00A47117"/>
    <w:rsid w:val="00A47319"/>
    <w:rsid w:val="00A52B17"/>
    <w:rsid w:val="00A648D5"/>
    <w:rsid w:val="00A719E9"/>
    <w:rsid w:val="00A76AF1"/>
    <w:rsid w:val="00A84ED1"/>
    <w:rsid w:val="00A87CCB"/>
    <w:rsid w:val="00A90084"/>
    <w:rsid w:val="00AA07EB"/>
    <w:rsid w:val="00AA6505"/>
    <w:rsid w:val="00AB0163"/>
    <w:rsid w:val="00AB0939"/>
    <w:rsid w:val="00AB5ED7"/>
    <w:rsid w:val="00AC1B1A"/>
    <w:rsid w:val="00AC5032"/>
    <w:rsid w:val="00AD7479"/>
    <w:rsid w:val="00AE005A"/>
    <w:rsid w:val="00AE00F0"/>
    <w:rsid w:val="00AE1D7D"/>
    <w:rsid w:val="00AE2C98"/>
    <w:rsid w:val="00AF0433"/>
    <w:rsid w:val="00AF22FA"/>
    <w:rsid w:val="00AF6368"/>
    <w:rsid w:val="00B00919"/>
    <w:rsid w:val="00B03B41"/>
    <w:rsid w:val="00B06808"/>
    <w:rsid w:val="00B1304F"/>
    <w:rsid w:val="00B15944"/>
    <w:rsid w:val="00B171D9"/>
    <w:rsid w:val="00B2136D"/>
    <w:rsid w:val="00B23A3E"/>
    <w:rsid w:val="00B36FEC"/>
    <w:rsid w:val="00B42CC0"/>
    <w:rsid w:val="00B45CE1"/>
    <w:rsid w:val="00B50873"/>
    <w:rsid w:val="00B51148"/>
    <w:rsid w:val="00B537FA"/>
    <w:rsid w:val="00B54E14"/>
    <w:rsid w:val="00B601B8"/>
    <w:rsid w:val="00B61D5D"/>
    <w:rsid w:val="00B625E8"/>
    <w:rsid w:val="00B63694"/>
    <w:rsid w:val="00B64D60"/>
    <w:rsid w:val="00B754E6"/>
    <w:rsid w:val="00B770C1"/>
    <w:rsid w:val="00B80B5C"/>
    <w:rsid w:val="00B90C0C"/>
    <w:rsid w:val="00B92E30"/>
    <w:rsid w:val="00BA0827"/>
    <w:rsid w:val="00BA6FC3"/>
    <w:rsid w:val="00BA7B31"/>
    <w:rsid w:val="00BB3032"/>
    <w:rsid w:val="00BC1F83"/>
    <w:rsid w:val="00BC29B1"/>
    <w:rsid w:val="00BC63C5"/>
    <w:rsid w:val="00BC797F"/>
    <w:rsid w:val="00BD2067"/>
    <w:rsid w:val="00BD5C15"/>
    <w:rsid w:val="00BF4ECF"/>
    <w:rsid w:val="00BF5912"/>
    <w:rsid w:val="00BF613F"/>
    <w:rsid w:val="00C01EE6"/>
    <w:rsid w:val="00C10A69"/>
    <w:rsid w:val="00C12D0F"/>
    <w:rsid w:val="00C1476B"/>
    <w:rsid w:val="00C168A0"/>
    <w:rsid w:val="00C179BA"/>
    <w:rsid w:val="00C22906"/>
    <w:rsid w:val="00C27322"/>
    <w:rsid w:val="00C27C61"/>
    <w:rsid w:val="00C327BA"/>
    <w:rsid w:val="00C349EC"/>
    <w:rsid w:val="00C37C72"/>
    <w:rsid w:val="00C4058D"/>
    <w:rsid w:val="00C40E70"/>
    <w:rsid w:val="00C41413"/>
    <w:rsid w:val="00C45B88"/>
    <w:rsid w:val="00C729F6"/>
    <w:rsid w:val="00C749A5"/>
    <w:rsid w:val="00C86AD1"/>
    <w:rsid w:val="00C908EE"/>
    <w:rsid w:val="00C942C8"/>
    <w:rsid w:val="00C956C8"/>
    <w:rsid w:val="00CB54FA"/>
    <w:rsid w:val="00CB748F"/>
    <w:rsid w:val="00CC3A77"/>
    <w:rsid w:val="00CC4527"/>
    <w:rsid w:val="00CE0275"/>
    <w:rsid w:val="00CE028E"/>
    <w:rsid w:val="00CE0A6F"/>
    <w:rsid w:val="00CE13BC"/>
    <w:rsid w:val="00CE3052"/>
    <w:rsid w:val="00CE722E"/>
    <w:rsid w:val="00CE749E"/>
    <w:rsid w:val="00CF0EF8"/>
    <w:rsid w:val="00CF2945"/>
    <w:rsid w:val="00D00719"/>
    <w:rsid w:val="00D02A2A"/>
    <w:rsid w:val="00D03F40"/>
    <w:rsid w:val="00D045C5"/>
    <w:rsid w:val="00D06A5A"/>
    <w:rsid w:val="00D06E03"/>
    <w:rsid w:val="00D10A85"/>
    <w:rsid w:val="00D23FEF"/>
    <w:rsid w:val="00D24239"/>
    <w:rsid w:val="00D24A5E"/>
    <w:rsid w:val="00D267C1"/>
    <w:rsid w:val="00D320E0"/>
    <w:rsid w:val="00D35E70"/>
    <w:rsid w:val="00D36B62"/>
    <w:rsid w:val="00D41F65"/>
    <w:rsid w:val="00D423D1"/>
    <w:rsid w:val="00D56C4B"/>
    <w:rsid w:val="00D57346"/>
    <w:rsid w:val="00D675F5"/>
    <w:rsid w:val="00D72D96"/>
    <w:rsid w:val="00D76382"/>
    <w:rsid w:val="00D7667F"/>
    <w:rsid w:val="00D80054"/>
    <w:rsid w:val="00D847BE"/>
    <w:rsid w:val="00D852BB"/>
    <w:rsid w:val="00D870A9"/>
    <w:rsid w:val="00D9005C"/>
    <w:rsid w:val="00D90126"/>
    <w:rsid w:val="00D93081"/>
    <w:rsid w:val="00D93B6F"/>
    <w:rsid w:val="00DA395F"/>
    <w:rsid w:val="00DA79E7"/>
    <w:rsid w:val="00DB0ECF"/>
    <w:rsid w:val="00DB1F11"/>
    <w:rsid w:val="00DB25DC"/>
    <w:rsid w:val="00DB2E6D"/>
    <w:rsid w:val="00DB3560"/>
    <w:rsid w:val="00DB51E1"/>
    <w:rsid w:val="00DB56F0"/>
    <w:rsid w:val="00DC1BC9"/>
    <w:rsid w:val="00DC23EB"/>
    <w:rsid w:val="00DC241E"/>
    <w:rsid w:val="00DC7325"/>
    <w:rsid w:val="00DD0222"/>
    <w:rsid w:val="00DD6C1C"/>
    <w:rsid w:val="00DE29DB"/>
    <w:rsid w:val="00DE75BD"/>
    <w:rsid w:val="00DF0A26"/>
    <w:rsid w:val="00DF277C"/>
    <w:rsid w:val="00DF751B"/>
    <w:rsid w:val="00E0196C"/>
    <w:rsid w:val="00E0290B"/>
    <w:rsid w:val="00E0571D"/>
    <w:rsid w:val="00E07E1A"/>
    <w:rsid w:val="00E117E5"/>
    <w:rsid w:val="00E1710E"/>
    <w:rsid w:val="00E22360"/>
    <w:rsid w:val="00E242DF"/>
    <w:rsid w:val="00E26228"/>
    <w:rsid w:val="00E277DC"/>
    <w:rsid w:val="00E32A61"/>
    <w:rsid w:val="00E34A8B"/>
    <w:rsid w:val="00E35D77"/>
    <w:rsid w:val="00E368B6"/>
    <w:rsid w:val="00E43CC8"/>
    <w:rsid w:val="00E4584B"/>
    <w:rsid w:val="00E53730"/>
    <w:rsid w:val="00E542F3"/>
    <w:rsid w:val="00E5654A"/>
    <w:rsid w:val="00E6218B"/>
    <w:rsid w:val="00E6360D"/>
    <w:rsid w:val="00E67CDD"/>
    <w:rsid w:val="00E70113"/>
    <w:rsid w:val="00E71275"/>
    <w:rsid w:val="00E74B95"/>
    <w:rsid w:val="00E755BF"/>
    <w:rsid w:val="00E76F20"/>
    <w:rsid w:val="00E77DF5"/>
    <w:rsid w:val="00E77ECF"/>
    <w:rsid w:val="00E83FAC"/>
    <w:rsid w:val="00E86A1F"/>
    <w:rsid w:val="00E875D7"/>
    <w:rsid w:val="00E904B5"/>
    <w:rsid w:val="00E94001"/>
    <w:rsid w:val="00E9483C"/>
    <w:rsid w:val="00E954C3"/>
    <w:rsid w:val="00EA0813"/>
    <w:rsid w:val="00EA4AD2"/>
    <w:rsid w:val="00EA7894"/>
    <w:rsid w:val="00EB25F9"/>
    <w:rsid w:val="00EB43B5"/>
    <w:rsid w:val="00EC45D0"/>
    <w:rsid w:val="00EC6BD8"/>
    <w:rsid w:val="00EC78AD"/>
    <w:rsid w:val="00ED1A1F"/>
    <w:rsid w:val="00ED7FD2"/>
    <w:rsid w:val="00EE146A"/>
    <w:rsid w:val="00EE6785"/>
    <w:rsid w:val="00EF05D7"/>
    <w:rsid w:val="00EF3541"/>
    <w:rsid w:val="00EF75C0"/>
    <w:rsid w:val="00EF79F7"/>
    <w:rsid w:val="00F00036"/>
    <w:rsid w:val="00F01ACC"/>
    <w:rsid w:val="00F2051B"/>
    <w:rsid w:val="00F209F8"/>
    <w:rsid w:val="00F214B2"/>
    <w:rsid w:val="00F21863"/>
    <w:rsid w:val="00F23B7C"/>
    <w:rsid w:val="00F27126"/>
    <w:rsid w:val="00F32D2D"/>
    <w:rsid w:val="00F330E3"/>
    <w:rsid w:val="00F37D80"/>
    <w:rsid w:val="00F41925"/>
    <w:rsid w:val="00F41B7F"/>
    <w:rsid w:val="00F43473"/>
    <w:rsid w:val="00F520BF"/>
    <w:rsid w:val="00F538F9"/>
    <w:rsid w:val="00F64863"/>
    <w:rsid w:val="00F74140"/>
    <w:rsid w:val="00F742C5"/>
    <w:rsid w:val="00F77287"/>
    <w:rsid w:val="00F83C8E"/>
    <w:rsid w:val="00F83FD7"/>
    <w:rsid w:val="00F85E77"/>
    <w:rsid w:val="00F90611"/>
    <w:rsid w:val="00F92A72"/>
    <w:rsid w:val="00F93A6E"/>
    <w:rsid w:val="00F97124"/>
    <w:rsid w:val="00F97934"/>
    <w:rsid w:val="00F97BC1"/>
    <w:rsid w:val="00F97FA5"/>
    <w:rsid w:val="00FA17C0"/>
    <w:rsid w:val="00FA3FE7"/>
    <w:rsid w:val="00FA59E7"/>
    <w:rsid w:val="00FA74D2"/>
    <w:rsid w:val="00FB2D61"/>
    <w:rsid w:val="00FC2EF6"/>
    <w:rsid w:val="00FC7172"/>
    <w:rsid w:val="00FD6F64"/>
    <w:rsid w:val="00FD7CA3"/>
    <w:rsid w:val="00FE2ED5"/>
    <w:rsid w:val="00FE3D6A"/>
    <w:rsid w:val="00FF04A5"/>
    <w:rsid w:val="00FF2C6A"/>
    <w:rsid w:val="00FF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A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168A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E36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E36AB"/>
    <w:rPr>
      <w:rFonts w:ascii="Calibri" w:eastAsia="Calibri" w:hAnsi="Calibri" w:cs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9E36A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9E36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36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Абзац списка1"/>
    <w:basedOn w:val="a"/>
    <w:rsid w:val="009E36AB"/>
    <w:pPr>
      <w:ind w:left="720"/>
    </w:pPr>
  </w:style>
  <w:style w:type="paragraph" w:styleId="a4">
    <w:name w:val="Balloon Text"/>
    <w:basedOn w:val="a"/>
    <w:link w:val="a5"/>
    <w:semiHidden/>
    <w:rsid w:val="009E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E36AB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semiHidden/>
    <w:rsid w:val="009E36AB"/>
    <w:rPr>
      <w:rFonts w:cs="Times New Roman"/>
      <w:sz w:val="16"/>
      <w:szCs w:val="16"/>
    </w:rPr>
  </w:style>
  <w:style w:type="paragraph" w:styleId="a7">
    <w:name w:val="annotation text"/>
    <w:basedOn w:val="a"/>
    <w:link w:val="a8"/>
    <w:semiHidden/>
    <w:rsid w:val="009E36A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9E36AB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semiHidden/>
    <w:rsid w:val="009E36AB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9E36AB"/>
    <w:rPr>
      <w:b/>
      <w:bCs/>
    </w:rPr>
  </w:style>
  <w:style w:type="paragraph" w:customStyle="1" w:styleId="12">
    <w:name w:val="Рецензия1"/>
    <w:hidden/>
    <w:semiHidden/>
    <w:rsid w:val="009E36A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rsid w:val="009E36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36AB"/>
    <w:rPr>
      <w:rFonts w:ascii="Calibri" w:eastAsia="Calibri" w:hAnsi="Calibri" w:cs="Times New Roman"/>
    </w:rPr>
  </w:style>
  <w:style w:type="paragraph" w:styleId="ad">
    <w:name w:val="footer"/>
    <w:basedOn w:val="a"/>
    <w:link w:val="ae"/>
    <w:rsid w:val="009E36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E36AB"/>
    <w:rPr>
      <w:rFonts w:ascii="Calibri" w:eastAsia="Calibri" w:hAnsi="Calibri" w:cs="Times New Roman"/>
    </w:rPr>
  </w:style>
  <w:style w:type="paragraph" w:customStyle="1" w:styleId="110">
    <w:name w:val="Абзац списка11"/>
    <w:basedOn w:val="a"/>
    <w:rsid w:val="009E36AB"/>
    <w:pPr>
      <w:ind w:left="720"/>
    </w:pPr>
  </w:style>
  <w:style w:type="paragraph" w:customStyle="1" w:styleId="2">
    <w:name w:val="Абзац списка2"/>
    <w:basedOn w:val="a"/>
    <w:rsid w:val="009E36A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rsid w:val="009E36AB"/>
    <w:rPr>
      <w:rFonts w:cs="Times New Roman"/>
      <w:color w:val="0000FF"/>
      <w:u w:val="single"/>
    </w:rPr>
  </w:style>
  <w:style w:type="paragraph" w:customStyle="1" w:styleId="6">
    <w:name w:val="Знак Знак6"/>
    <w:basedOn w:val="a"/>
    <w:rsid w:val="009E36A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table" w:styleId="af0">
    <w:name w:val="Table Grid"/>
    <w:basedOn w:val="a1"/>
    <w:uiPriority w:val="59"/>
    <w:rsid w:val="00A20030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F70EC"/>
  </w:style>
  <w:style w:type="paragraph" w:customStyle="1" w:styleId="af1">
    <w:name w:val="Прижатый влево"/>
    <w:basedOn w:val="a"/>
    <w:next w:val="a"/>
    <w:uiPriority w:val="99"/>
    <w:rsid w:val="008F4D5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168A0"/>
    <w:rPr>
      <w:rFonts w:ascii="Arial" w:hAnsi="Arial" w:cs="Arial"/>
      <w:b/>
      <w:bCs/>
      <w:color w:val="26282F"/>
      <w:sz w:val="24"/>
      <w:szCs w:val="24"/>
    </w:rPr>
  </w:style>
  <w:style w:type="paragraph" w:styleId="af2">
    <w:name w:val="endnote text"/>
    <w:basedOn w:val="a"/>
    <w:link w:val="af3"/>
    <w:semiHidden/>
    <w:rsid w:val="008115E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811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811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4C44FEF6FB84730BEC22426F7C876A597AC3D13878E19796CC69225A13C05ECA4107E1880A18D234E635O6c2G" TargetMode="Externa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04BC90CBB5AF7F7A34E265345FB0A9A80A0AB793BAEAAC99AF76539FB2C4A8D8M8cFJ" TargetMode="Externa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978D792EEFD2E4DCBA78BEC571780A053E7B77679311C712875D9F2BC08AEB3C183F1FB2E34E194J000K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08EABD15BB96E53B39835AD05D998039A43C23540295AC5FDF706765066E7AE9rDU2P" TargetMode="External"/><Relationship Id="rId25" Type="http://schemas.openxmlformats.org/officeDocument/2006/relationships/header" Target="header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EABD15BB96E53B39835AD05D998039A43C23540295AC55D1706765066E7AE9rDU2P" TargetMode="External"/><Relationship Id="rId20" Type="http://schemas.openxmlformats.org/officeDocument/2006/relationships/hyperlink" Target="consultantplus://offline/ref=4E3BA19BC969EA96166CB5036E4E277798BE304590A383C1501D7D3681DB49D110A1C96A6DD418AEl5L6O" TargetMode="External"/><Relationship Id="rId29" Type="http://schemas.openxmlformats.org/officeDocument/2006/relationships/hyperlink" Target="consultantplus://offline/ref=D978D792EEFD2E4DCBA78BEC571780A053E7B77679311C712875D9F2BC08AEB3C183F1FB2E34E194J000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4C44FEF6FB84730BEC22426F7C876A597AC3D13878E19796CC69225A13C05ECA4107E1880A18D234E933O6c7G" TargetMode="External"/><Relationship Id="rId24" Type="http://schemas.openxmlformats.org/officeDocument/2006/relationships/header" Target="header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EABD15BB96E53B39835AD05D998039A43C23540295AC5FDF706765066E7AE9rDU2P" TargetMode="External"/><Relationship Id="rId23" Type="http://schemas.openxmlformats.org/officeDocument/2006/relationships/hyperlink" Target="consultantplus://offline/ref=04BC90CBB5AF7F7A34E265345FB0A9A80A0AB793BAEAAC99AF76539FB2C4A8D8M8cFJ" TargetMode="External"/><Relationship Id="rId28" Type="http://schemas.openxmlformats.org/officeDocument/2006/relationships/hyperlink" Target="consultantplus://offline/ref=CD4DCF051E74CF92A50D2FEA43A68CA12E6C26169690448F85942BBCFB23BEA56881C1F37B801256DE71I" TargetMode="External"/><Relationship Id="rId10" Type="http://schemas.openxmlformats.org/officeDocument/2006/relationships/hyperlink" Target="consultantplus://offline/ref=D94C44FEF6FB84730BEC22426F7C876A597AC3D13878E19796CC69225A13C05ECA4107E1880A18D234E639O6c3G" TargetMode="External"/><Relationship Id="rId19" Type="http://schemas.openxmlformats.org/officeDocument/2006/relationships/hyperlink" Target="consultantplus://offline/ref=04BC90CBB5AF7F7A34E265345FB0A9A80A0AB793BAEAAC99AF76539FB2C4A8D8M8cFJ" TargetMode="External"/><Relationship Id="rId31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4C44FEF6FB84730BEC22426F7C876A597AC3D13878E19796CC69225A13C05ECA4107E1880A18D234E637O6c4G" TargetMode="External"/><Relationship Id="rId14" Type="http://schemas.openxmlformats.org/officeDocument/2006/relationships/header" Target="header3.xml"/><Relationship Id="rId22" Type="http://schemas.openxmlformats.org/officeDocument/2006/relationships/hyperlink" Target="consultantplus://offline/ref=D978D792EEFD2E4DCBA78BEC571780A053E7B67472311C712875D9F2BC08AEB3C183F1FB2E34E293J000K" TargetMode="External"/><Relationship Id="rId27" Type="http://schemas.openxmlformats.org/officeDocument/2006/relationships/hyperlink" Target="consultantplus://offline/ref=CD4DCF051E74CF92A50D2FEA43A68CA12E6C27149D90448F85942BBCFB23BEA56881C1F37B801151DE71I" TargetMode="External"/><Relationship Id="rId30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E77D5-5EAE-42F6-8FB0-BE5B3471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78</Pages>
  <Words>21777</Words>
  <Characters>124135</Characters>
  <Application>Microsoft Office Word</Application>
  <DocSecurity>0</DocSecurity>
  <Lines>1034</Lines>
  <Paragraphs>291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- субсидии на возмещение недополученных доходов перевозчикам, осуществляющим рег</vt:lpstr>
      <vt:lpstr/>
      <vt:lpstr/>
      <vt:lpstr>«Перечень</vt:lpstr>
      <vt:lpstr/>
      <vt:lpstr>Правила</vt:lpstr>
      <vt:lpstr>предоставления и распределения субсидий из областного бюджета бюджетам муниципал</vt:lpstr>
      <vt:lpstr>1. Общие положения</vt:lpstr>
      <vt:lpstr>2.8. Показателем результативности использования субсидии является объем доставле</vt:lpstr>
      <vt:lpstr>Правила</vt:lpstr>
      <vt:lpstr>предоставления и распределения субсидий из областного бюджета бюджетам муниципал</vt:lpstr>
      <vt:lpstr>обслуживания жителей отдаленных поселений</vt:lpstr>
      <vt:lpstr/>
      <vt:lpstr>Общие положения</vt:lpstr>
      <vt:lpstr>В случае если показатель Pai имеет отрицательное значение, то субсидия на обеспе</vt:lpstr>
      <vt:lpstr>Параметры, используемые для расчета потребности в субсидии, не включают налог на</vt:lpstr>
      <vt:lpstr>2.6. Общий объем субсидий, предоставляемых муниципальным районам (Sсуб), определ</vt:lpstr>
      <vt:lpstr>2.7. Показателем результативности использования субсидии является количество пер</vt:lpstr>
      <vt:lpstr>Приложение № 15</vt:lpstr>
    </vt:vector>
  </TitlesOfParts>
  <Company/>
  <LinksUpToDate>false</LinksUpToDate>
  <CharactersWithSpaces>145621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Н.А.</dc:creator>
  <cp:lastModifiedBy>Кравченко А.А.</cp:lastModifiedBy>
  <cp:revision>48</cp:revision>
  <cp:lastPrinted>2017-10-11T08:41:00Z</cp:lastPrinted>
  <dcterms:created xsi:type="dcterms:W3CDTF">2017-09-07T12:19:00Z</dcterms:created>
  <dcterms:modified xsi:type="dcterms:W3CDTF">2017-10-11T15:04:00Z</dcterms:modified>
</cp:coreProperties>
</file>