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B3" w:rsidRPr="00D64AB3" w:rsidRDefault="00D64AB3">
      <w:pPr>
        <w:pStyle w:val="ConsPlusTitle"/>
        <w:jc w:val="center"/>
        <w:outlineLvl w:val="0"/>
        <w:rPr>
          <w:rFonts w:ascii="Times New Roman" w:hAnsi="Times New Roman" w:cs="Times New Roman"/>
          <w:sz w:val="24"/>
          <w:szCs w:val="24"/>
        </w:rPr>
      </w:pPr>
      <w:r w:rsidRPr="00D64AB3">
        <w:rPr>
          <w:rFonts w:ascii="Times New Roman" w:hAnsi="Times New Roman" w:cs="Times New Roman"/>
          <w:sz w:val="24"/>
          <w:szCs w:val="24"/>
        </w:rPr>
        <w:t>ПРАВИТЕЛЬСТВО РОССИЙСКОЙ ФЕДЕРАЦИИ</w:t>
      </w:r>
    </w:p>
    <w:p w:rsidR="00D64AB3" w:rsidRPr="00D64AB3" w:rsidRDefault="00D64AB3">
      <w:pPr>
        <w:pStyle w:val="ConsPlusTitle"/>
        <w:jc w:val="center"/>
        <w:rPr>
          <w:rFonts w:ascii="Times New Roman" w:hAnsi="Times New Roman" w:cs="Times New Roman"/>
          <w:sz w:val="24"/>
          <w:szCs w:val="24"/>
        </w:rPr>
      </w:pPr>
    </w:p>
    <w:p w:rsidR="00D64AB3" w:rsidRPr="00D64AB3" w:rsidRDefault="00D64AB3">
      <w:pPr>
        <w:pStyle w:val="ConsPlusTitle"/>
        <w:jc w:val="center"/>
        <w:rPr>
          <w:rFonts w:ascii="Times New Roman" w:hAnsi="Times New Roman" w:cs="Times New Roman"/>
          <w:sz w:val="24"/>
          <w:szCs w:val="24"/>
        </w:rPr>
      </w:pPr>
      <w:r w:rsidRPr="00D64AB3">
        <w:rPr>
          <w:rFonts w:ascii="Times New Roman" w:hAnsi="Times New Roman" w:cs="Times New Roman"/>
          <w:sz w:val="24"/>
          <w:szCs w:val="24"/>
        </w:rPr>
        <w:t>ПОСТАНОВЛЕНИЕ</w:t>
      </w:r>
    </w:p>
    <w:p w:rsidR="00D64AB3" w:rsidRPr="00D64AB3" w:rsidRDefault="00D64AB3">
      <w:pPr>
        <w:pStyle w:val="ConsPlusTitle"/>
        <w:jc w:val="center"/>
        <w:rPr>
          <w:rFonts w:ascii="Times New Roman" w:hAnsi="Times New Roman" w:cs="Times New Roman"/>
          <w:sz w:val="24"/>
          <w:szCs w:val="24"/>
        </w:rPr>
      </w:pPr>
      <w:r w:rsidRPr="00D64AB3">
        <w:rPr>
          <w:rFonts w:ascii="Times New Roman" w:hAnsi="Times New Roman" w:cs="Times New Roman"/>
          <w:sz w:val="24"/>
          <w:szCs w:val="24"/>
        </w:rPr>
        <w:t>от 1 октября 2020 г. N 1586</w:t>
      </w:r>
    </w:p>
    <w:p w:rsidR="00D64AB3" w:rsidRPr="00D64AB3" w:rsidRDefault="00D64AB3">
      <w:pPr>
        <w:pStyle w:val="ConsPlusTitle"/>
        <w:jc w:val="center"/>
        <w:rPr>
          <w:rFonts w:ascii="Times New Roman" w:hAnsi="Times New Roman" w:cs="Times New Roman"/>
          <w:sz w:val="24"/>
          <w:szCs w:val="24"/>
        </w:rPr>
      </w:pPr>
    </w:p>
    <w:p w:rsidR="00D64AB3" w:rsidRPr="00D64AB3" w:rsidRDefault="00D64AB3">
      <w:pPr>
        <w:pStyle w:val="ConsPlusTitle"/>
        <w:jc w:val="center"/>
        <w:rPr>
          <w:rFonts w:ascii="Times New Roman" w:hAnsi="Times New Roman" w:cs="Times New Roman"/>
          <w:sz w:val="24"/>
          <w:szCs w:val="24"/>
        </w:rPr>
      </w:pPr>
      <w:r w:rsidRPr="00D64AB3">
        <w:rPr>
          <w:rFonts w:ascii="Times New Roman" w:hAnsi="Times New Roman" w:cs="Times New Roman"/>
          <w:sz w:val="24"/>
          <w:szCs w:val="24"/>
        </w:rPr>
        <w:t>ОБ УТВЕРЖДЕНИИ ПРАВИЛ</w:t>
      </w:r>
    </w:p>
    <w:p w:rsidR="00D64AB3" w:rsidRPr="00D64AB3" w:rsidRDefault="00D64AB3">
      <w:pPr>
        <w:pStyle w:val="ConsPlusTitle"/>
        <w:jc w:val="center"/>
        <w:rPr>
          <w:rFonts w:ascii="Times New Roman" w:hAnsi="Times New Roman" w:cs="Times New Roman"/>
          <w:sz w:val="24"/>
          <w:szCs w:val="24"/>
        </w:rPr>
      </w:pPr>
      <w:r w:rsidRPr="00D64AB3">
        <w:rPr>
          <w:rFonts w:ascii="Times New Roman" w:hAnsi="Times New Roman" w:cs="Times New Roman"/>
          <w:sz w:val="24"/>
          <w:szCs w:val="24"/>
        </w:rPr>
        <w:t>ПЕРЕВОЗОК ПАССАЖИРОВ И БАГАЖА АВТОМОБИЛЬНЫМ ТРАНСПОРТОМ</w:t>
      </w:r>
    </w:p>
    <w:p w:rsidR="00D64AB3" w:rsidRPr="00D64AB3" w:rsidRDefault="00D64AB3">
      <w:pPr>
        <w:pStyle w:val="ConsPlusTitle"/>
        <w:jc w:val="center"/>
        <w:rPr>
          <w:rFonts w:ascii="Times New Roman" w:hAnsi="Times New Roman" w:cs="Times New Roman"/>
          <w:sz w:val="24"/>
          <w:szCs w:val="24"/>
        </w:rPr>
      </w:pPr>
      <w:r w:rsidRPr="00D64AB3">
        <w:rPr>
          <w:rFonts w:ascii="Times New Roman" w:hAnsi="Times New Roman" w:cs="Times New Roman"/>
          <w:sz w:val="24"/>
          <w:szCs w:val="24"/>
        </w:rPr>
        <w:t>И ГОРОДСКИМ НАЗЕМНЫМ ЭЛЕКТРИЧЕСКИМ ТРАНСПОРТОМ</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В соответствии со </w:t>
      </w:r>
      <w:hyperlink r:id="rId4" w:history="1">
        <w:r w:rsidRPr="00D64AB3">
          <w:rPr>
            <w:rFonts w:ascii="Times New Roman" w:hAnsi="Times New Roman" w:cs="Times New Roman"/>
            <w:sz w:val="24"/>
            <w:szCs w:val="24"/>
          </w:rPr>
          <w:t>статьей 3</w:t>
        </w:r>
      </w:hyperlink>
      <w:r w:rsidRPr="00D64AB3">
        <w:rPr>
          <w:rFonts w:ascii="Times New Roman" w:hAnsi="Times New Roman" w:cs="Times New Roman"/>
          <w:sz w:val="24"/>
          <w:szCs w:val="24"/>
        </w:rP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1. Утвердить прилагаемые </w:t>
      </w:r>
      <w:hyperlink w:anchor="P27" w:history="1">
        <w:r w:rsidRPr="00D64AB3">
          <w:rPr>
            <w:rFonts w:ascii="Times New Roman" w:hAnsi="Times New Roman" w:cs="Times New Roman"/>
            <w:sz w:val="24"/>
            <w:szCs w:val="24"/>
          </w:rPr>
          <w:t>Правила</w:t>
        </w:r>
      </w:hyperlink>
      <w:r w:rsidRPr="00D64AB3">
        <w:rPr>
          <w:rFonts w:ascii="Times New Roman" w:hAnsi="Times New Roman" w:cs="Times New Roman"/>
          <w:sz w:val="24"/>
          <w:szCs w:val="24"/>
        </w:rPr>
        <w:t xml:space="preserve"> перевозок пассажиров и багажа автомобильным транспортом и городским наземным электрическим транспортом.</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 Настоящее постановление вступает в силу с 1 января 2021 г. и действует до 1 января 2027 г.</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Председатель Правительства</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Российской Федерации</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М.МИШУСТИН</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jc w:val="right"/>
        <w:outlineLvl w:val="0"/>
        <w:rPr>
          <w:rFonts w:ascii="Times New Roman" w:hAnsi="Times New Roman" w:cs="Times New Roman"/>
          <w:sz w:val="24"/>
          <w:szCs w:val="24"/>
        </w:rPr>
      </w:pPr>
      <w:r w:rsidRPr="00D64AB3">
        <w:rPr>
          <w:rFonts w:ascii="Times New Roman" w:hAnsi="Times New Roman" w:cs="Times New Roman"/>
          <w:sz w:val="24"/>
          <w:szCs w:val="24"/>
        </w:rPr>
        <w:t>Утверждены</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постановлением Правительства</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Российской Федерации</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от 1 октября 2020 г. N 1586</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Title"/>
        <w:jc w:val="center"/>
        <w:rPr>
          <w:rFonts w:ascii="Times New Roman" w:hAnsi="Times New Roman" w:cs="Times New Roman"/>
          <w:sz w:val="24"/>
          <w:szCs w:val="24"/>
        </w:rPr>
      </w:pPr>
      <w:bookmarkStart w:id="0" w:name="P27"/>
      <w:bookmarkEnd w:id="0"/>
      <w:r w:rsidRPr="00D64AB3">
        <w:rPr>
          <w:rFonts w:ascii="Times New Roman" w:hAnsi="Times New Roman" w:cs="Times New Roman"/>
          <w:sz w:val="24"/>
          <w:szCs w:val="24"/>
        </w:rPr>
        <w:t>ПРАВИЛА</w:t>
      </w:r>
    </w:p>
    <w:p w:rsidR="00D64AB3" w:rsidRPr="00D64AB3" w:rsidRDefault="00D64AB3">
      <w:pPr>
        <w:pStyle w:val="ConsPlusTitle"/>
        <w:jc w:val="center"/>
        <w:rPr>
          <w:rFonts w:ascii="Times New Roman" w:hAnsi="Times New Roman" w:cs="Times New Roman"/>
          <w:sz w:val="24"/>
          <w:szCs w:val="24"/>
        </w:rPr>
      </w:pPr>
      <w:r w:rsidRPr="00D64AB3">
        <w:rPr>
          <w:rFonts w:ascii="Times New Roman" w:hAnsi="Times New Roman" w:cs="Times New Roman"/>
          <w:sz w:val="24"/>
          <w:szCs w:val="24"/>
        </w:rPr>
        <w:t>ПЕРЕВОЗОК ПАССАЖИРОВ И БАГАЖА АВТОМОБИЛЬНЫМ ТРАНСПОРТОМ</w:t>
      </w:r>
    </w:p>
    <w:p w:rsidR="00D64AB3" w:rsidRPr="00D64AB3" w:rsidRDefault="00D64AB3">
      <w:pPr>
        <w:pStyle w:val="ConsPlusTitle"/>
        <w:jc w:val="center"/>
        <w:rPr>
          <w:rFonts w:ascii="Times New Roman" w:hAnsi="Times New Roman" w:cs="Times New Roman"/>
          <w:sz w:val="24"/>
          <w:szCs w:val="24"/>
        </w:rPr>
      </w:pPr>
      <w:r w:rsidRPr="00D64AB3">
        <w:rPr>
          <w:rFonts w:ascii="Times New Roman" w:hAnsi="Times New Roman" w:cs="Times New Roman"/>
          <w:sz w:val="24"/>
          <w:szCs w:val="24"/>
        </w:rPr>
        <w:t>И ГОРОДСКИМ НАЗЕМНЫМ ЭЛЕКТРИЧЕСКИМ ТРАНСПОРТОМ</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Title"/>
        <w:jc w:val="center"/>
        <w:outlineLvl w:val="1"/>
        <w:rPr>
          <w:rFonts w:ascii="Times New Roman" w:hAnsi="Times New Roman" w:cs="Times New Roman"/>
          <w:sz w:val="24"/>
          <w:szCs w:val="24"/>
        </w:rPr>
      </w:pPr>
      <w:r w:rsidRPr="00D64AB3">
        <w:rPr>
          <w:rFonts w:ascii="Times New Roman" w:hAnsi="Times New Roman" w:cs="Times New Roman"/>
          <w:sz w:val="24"/>
          <w:szCs w:val="24"/>
        </w:rPr>
        <w:t>I. Общие положения</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5" w:history="1">
        <w:r w:rsidRPr="00D64AB3">
          <w:rPr>
            <w:rFonts w:ascii="Times New Roman" w:hAnsi="Times New Roman" w:cs="Times New Roman"/>
            <w:sz w:val="24"/>
            <w:szCs w:val="24"/>
          </w:rPr>
          <w:t>законом</w:t>
        </w:r>
      </w:hyperlink>
      <w:r w:rsidRPr="00D64AB3">
        <w:rPr>
          <w:rFonts w:ascii="Times New Roman" w:hAnsi="Times New Roman" w:cs="Times New Roman"/>
          <w:sz w:val="24"/>
          <w:szCs w:val="24"/>
        </w:rP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 Понятия, используемые в настоящих Правилах, означают следующее: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"легковое такси" - транспортное средство категории "M</w:t>
      </w:r>
      <w:r w:rsidRPr="00D64AB3">
        <w:rPr>
          <w:rFonts w:ascii="Times New Roman" w:hAnsi="Times New Roman" w:cs="Times New Roman"/>
          <w:sz w:val="24"/>
          <w:szCs w:val="24"/>
          <w:vertAlign w:val="subscript"/>
        </w:rPr>
        <w:t>1</w:t>
      </w:r>
      <w:r w:rsidRPr="00D64AB3">
        <w:rPr>
          <w:rFonts w:ascii="Times New Roman" w:hAnsi="Times New Roman" w:cs="Times New Roman"/>
          <w:sz w:val="24"/>
          <w:szCs w:val="24"/>
        </w:rPr>
        <w:t>", используемое для перевозок пассажиров и багажа в соответствии с публичным договором фрахтования;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"документ, удостоверяющий личность пассажира" - документ, удостоверяющий личность пассажира в соответствии с </w:t>
      </w:r>
      <w:hyperlink r:id="rId6" w:history="1">
        <w:r w:rsidRPr="00D64AB3">
          <w:rPr>
            <w:rFonts w:ascii="Times New Roman" w:hAnsi="Times New Roman" w:cs="Times New Roman"/>
            <w:sz w:val="24"/>
            <w:szCs w:val="24"/>
          </w:rPr>
          <w:t>законодательством</w:t>
        </w:r>
      </w:hyperlink>
      <w:r w:rsidRPr="00D64AB3">
        <w:rPr>
          <w:rFonts w:ascii="Times New Roman" w:hAnsi="Times New Roman" w:cs="Times New Roman"/>
          <w:sz w:val="24"/>
          <w:szCs w:val="24"/>
        </w:rPr>
        <w:t xml:space="preserve"> Российской Федерации (для детей в возрасте до 14 лет - свидетельство о рождении).</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Title"/>
        <w:jc w:val="center"/>
        <w:outlineLvl w:val="1"/>
        <w:rPr>
          <w:rFonts w:ascii="Times New Roman" w:hAnsi="Times New Roman" w:cs="Times New Roman"/>
          <w:sz w:val="24"/>
          <w:szCs w:val="24"/>
        </w:rPr>
      </w:pPr>
      <w:r w:rsidRPr="00D64AB3">
        <w:rPr>
          <w:rFonts w:ascii="Times New Roman" w:hAnsi="Times New Roman" w:cs="Times New Roman"/>
          <w:sz w:val="24"/>
          <w:szCs w:val="24"/>
        </w:rPr>
        <w:t>II. Регулярные перевозки пассажиров и багажа</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7" w:history="1">
        <w:r w:rsidRPr="00D64AB3">
          <w:rPr>
            <w:rFonts w:ascii="Times New Roman" w:hAnsi="Times New Roman" w:cs="Times New Roman"/>
            <w:sz w:val="24"/>
            <w:szCs w:val="24"/>
          </w:rPr>
          <w:t>законом</w:t>
        </w:r>
      </w:hyperlink>
      <w:r w:rsidRPr="00D64AB3">
        <w:rPr>
          <w:rFonts w:ascii="Times New Roman" w:hAnsi="Times New Roman" w:cs="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64AB3" w:rsidRPr="00D64AB3" w:rsidRDefault="00D64AB3">
      <w:pPr>
        <w:pStyle w:val="ConsPlusNormal"/>
        <w:spacing w:before="220"/>
        <w:ind w:firstLine="540"/>
        <w:jc w:val="both"/>
        <w:rPr>
          <w:rFonts w:ascii="Times New Roman" w:hAnsi="Times New Roman" w:cs="Times New Roman"/>
          <w:sz w:val="24"/>
          <w:szCs w:val="24"/>
        </w:rPr>
      </w:pPr>
      <w:bookmarkStart w:id="1" w:name="P47"/>
      <w:bookmarkEnd w:id="1"/>
      <w:r w:rsidRPr="00D64AB3">
        <w:rPr>
          <w:rFonts w:ascii="Times New Roman" w:hAnsi="Times New Roman" w:cs="Times New Roman"/>
          <w:sz w:val="24"/>
          <w:szCs w:val="24"/>
        </w:rP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5. Расписание, касающееся перевозок в междугородном сообщении, помимо сведений, указанных в </w:t>
      </w:r>
      <w:hyperlink w:anchor="P47" w:history="1">
        <w:r w:rsidRPr="00D64AB3">
          <w:rPr>
            <w:rFonts w:ascii="Times New Roman" w:hAnsi="Times New Roman" w:cs="Times New Roman"/>
            <w:sz w:val="24"/>
            <w:szCs w:val="24"/>
          </w:rPr>
          <w:t>пункте 4</w:t>
        </w:r>
      </w:hyperlink>
      <w:r w:rsidRPr="00D64AB3">
        <w:rPr>
          <w:rFonts w:ascii="Times New Roman" w:hAnsi="Times New Roman" w:cs="Times New Roman"/>
          <w:sz w:val="24"/>
          <w:szCs w:val="24"/>
        </w:rPr>
        <w:t xml:space="preserve"> настоящих Правил, содержит временной график прибытия транспортных средств в остановочный пункт.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 Расписание содержит местное время часовой зоны, в которой расположен остановочный пункт.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7. Остановка транспортных средств для посадки (высадки) пассажиров </w:t>
      </w:r>
      <w:r w:rsidRPr="00D64AB3">
        <w:rPr>
          <w:rFonts w:ascii="Times New Roman" w:hAnsi="Times New Roman" w:cs="Times New Roman"/>
          <w:sz w:val="24"/>
          <w:szCs w:val="24"/>
        </w:rPr>
        <w:lastRenderedPageBreak/>
        <w:t>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9. Остановка транспортных средств для посадки (высадки) пассажиров по их требованию осуществляется, если: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в остановочном пункте имеются лица, ожидающие прибытия транспортного средства.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10. Перевозчик обеспечивает информирование пассажиров об остановочных пунктах, в том числе по требованию.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условное обозначение транспортного средства (автобуса, троллейбуса, трамвая), используемого для осуществления регулярных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остановочного пункта;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номера маршрутов регулярных перевозок, в состав которых включен остановочный пункт;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наименование конечного остановочного пункта каждого маршрута регулярных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надпись "По требованию" в остановочных пунктах, в которых посадка (высадка) пассажиров осуществляется по их требованию;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ж) надпись "Посадки нет" в остановочных пунктах, в которых осуществляется только высадка пассажиров;</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з</w:t>
      </w:r>
      <w:proofErr w:type="spellEnd"/>
      <w:r w:rsidRPr="00D64AB3">
        <w:rPr>
          <w:rFonts w:ascii="Times New Roman" w:hAnsi="Times New Roman" w:cs="Times New Roman"/>
          <w:sz w:val="24"/>
          <w:szCs w:val="24"/>
        </w:rPr>
        <w:t>) наименование, адрес и контактные телефоны органа, обеспечивающего контроль за осуществлением регулярных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12. Остановочные пункты, расположенные в том числе на территории автовокзалов, </w:t>
      </w:r>
      <w:r w:rsidRPr="00D64AB3">
        <w:rPr>
          <w:rFonts w:ascii="Times New Roman" w:hAnsi="Times New Roman" w:cs="Times New Roman"/>
          <w:sz w:val="24"/>
          <w:szCs w:val="24"/>
        </w:rPr>
        <w:lastRenderedPageBreak/>
        <w:t>автостанций, могут размещаться на территории транспортно-пересадочных узлов и вокзалов иных видов транспорта.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14. Режим работы автовокзала, автостанции должен соответствовать графику прибытия и отправления транспортных средств.</w:t>
      </w:r>
    </w:p>
    <w:p w:rsidR="00D64AB3" w:rsidRPr="00D64AB3" w:rsidRDefault="00D64AB3">
      <w:pPr>
        <w:pStyle w:val="ConsPlusNormal"/>
        <w:spacing w:before="220"/>
        <w:ind w:firstLine="540"/>
        <w:jc w:val="both"/>
        <w:rPr>
          <w:rFonts w:ascii="Times New Roman" w:hAnsi="Times New Roman" w:cs="Times New Roman"/>
          <w:sz w:val="24"/>
          <w:szCs w:val="24"/>
        </w:rPr>
      </w:pPr>
      <w:bookmarkStart w:id="2" w:name="P68"/>
      <w:bookmarkEnd w:id="2"/>
      <w:r w:rsidRPr="00D64AB3">
        <w:rPr>
          <w:rFonts w:ascii="Times New Roman" w:hAnsi="Times New Roman" w:cs="Times New Roman"/>
          <w:sz w:val="24"/>
          <w:szCs w:val="24"/>
        </w:rPr>
        <w:t>15. На территории и в основном здании автовокзала, автостанции владелец автовокзала, автостанции размещает информацию: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о расписаниях перевозок по маршрутам регулярных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16. Информация, предусмотренная </w:t>
      </w:r>
      <w:hyperlink w:anchor="P68" w:history="1">
        <w:r w:rsidRPr="00D64AB3">
          <w:rPr>
            <w:rFonts w:ascii="Times New Roman" w:hAnsi="Times New Roman" w:cs="Times New Roman"/>
            <w:sz w:val="24"/>
            <w:szCs w:val="24"/>
          </w:rPr>
          <w:t>пунктом 15</w:t>
        </w:r>
      </w:hyperlink>
      <w:r w:rsidRPr="00D64AB3">
        <w:rPr>
          <w:rFonts w:ascii="Times New Roman" w:hAnsi="Times New Roman" w:cs="Times New Roman"/>
          <w:sz w:val="24"/>
          <w:szCs w:val="24"/>
        </w:rP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над лобовым стеклом транспортного средства и (или) в верхней части лобового стекла;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 правой стороне кузова по ходу транспортного средства;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на заднем окне транспортного средства.</w:t>
      </w:r>
    </w:p>
    <w:p w:rsidR="00D64AB3" w:rsidRPr="00D64AB3" w:rsidRDefault="00D64AB3">
      <w:pPr>
        <w:pStyle w:val="ConsPlusNormal"/>
        <w:spacing w:before="220"/>
        <w:ind w:firstLine="540"/>
        <w:jc w:val="both"/>
        <w:rPr>
          <w:rFonts w:ascii="Times New Roman" w:hAnsi="Times New Roman" w:cs="Times New Roman"/>
          <w:sz w:val="24"/>
          <w:szCs w:val="24"/>
        </w:rPr>
      </w:pPr>
      <w:bookmarkStart w:id="3" w:name="P77"/>
      <w:bookmarkEnd w:id="3"/>
      <w:r w:rsidRPr="00D64AB3">
        <w:rPr>
          <w:rFonts w:ascii="Times New Roman" w:hAnsi="Times New Roman" w:cs="Times New Roman"/>
          <w:sz w:val="24"/>
          <w:szCs w:val="24"/>
        </w:rP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21. Допускается использование информационного электронного табло в качестве указателя маршрута регулярных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22. Указатели маршрута регулярных перевозок, указанные в </w:t>
      </w:r>
      <w:hyperlink w:anchor="P77" w:history="1">
        <w:r w:rsidRPr="00D64AB3">
          <w:rPr>
            <w:rFonts w:ascii="Times New Roman" w:hAnsi="Times New Roman" w:cs="Times New Roman"/>
            <w:sz w:val="24"/>
            <w:szCs w:val="24"/>
          </w:rPr>
          <w:t>пункте 18</w:t>
        </w:r>
      </w:hyperlink>
      <w:r w:rsidRPr="00D64AB3">
        <w:rPr>
          <w:rFonts w:ascii="Times New Roman" w:hAnsi="Times New Roman" w:cs="Times New Roman"/>
          <w:sz w:val="24"/>
          <w:szCs w:val="24"/>
        </w:rPr>
        <w:t xml:space="preserve"> настоящих Правил, должны быть в темное время суток освещены.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23. В транспортном средстве с 2 и более дверьми, через которые осуществляется вход пассажиров, за исключением транспортных средств категории "M</w:t>
      </w:r>
      <w:r w:rsidRPr="00D64AB3">
        <w:rPr>
          <w:rFonts w:ascii="Times New Roman" w:hAnsi="Times New Roman" w:cs="Times New Roman"/>
          <w:sz w:val="24"/>
          <w:szCs w:val="24"/>
          <w:vertAlign w:val="subscript"/>
        </w:rPr>
        <w:t>2</w:t>
      </w:r>
      <w:r w:rsidRPr="00D64AB3">
        <w:rPr>
          <w:rFonts w:ascii="Times New Roman" w:hAnsi="Times New Roman" w:cs="Times New Roman"/>
          <w:sz w:val="24"/>
          <w:szCs w:val="24"/>
        </w:rPr>
        <w:t>", над каждой дверью с наружной стороны перевозчиком укрепляется табличка с надписью "Вход" или наносится надпись "Вход".</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24. Внутри транспортного средства, используемого для регулярных перевозок, перевозчиком размещается следующая обязательная информация: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адрес и номер телефона перевозчика, фамилия водителя, а при наличии кондуктора - также фамилия кондуктора;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D64AB3" w:rsidRPr="00D64AB3" w:rsidRDefault="00D64AB3">
      <w:pPr>
        <w:pStyle w:val="ConsPlusNormal"/>
        <w:spacing w:before="220"/>
        <w:ind w:firstLine="540"/>
        <w:jc w:val="both"/>
        <w:rPr>
          <w:rFonts w:ascii="Times New Roman" w:hAnsi="Times New Roman" w:cs="Times New Roman"/>
          <w:sz w:val="24"/>
          <w:szCs w:val="24"/>
        </w:rPr>
      </w:pPr>
      <w:bookmarkStart w:id="4" w:name="P87"/>
      <w:bookmarkEnd w:id="4"/>
      <w:r w:rsidRPr="00D64AB3">
        <w:rPr>
          <w:rFonts w:ascii="Times New Roman" w:hAnsi="Times New Roman" w:cs="Times New Roman"/>
          <w:sz w:val="24"/>
          <w:szCs w:val="24"/>
        </w:rP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указатели мест расположения огнетушителей;</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указатели мест расположения кнопок остановки транспортного средства;</w:t>
      </w:r>
    </w:p>
    <w:p w:rsidR="00D64AB3" w:rsidRPr="00D64AB3" w:rsidRDefault="00D64AB3">
      <w:pPr>
        <w:pStyle w:val="ConsPlusNormal"/>
        <w:spacing w:before="220"/>
        <w:ind w:firstLine="540"/>
        <w:jc w:val="both"/>
        <w:rPr>
          <w:rFonts w:ascii="Times New Roman" w:hAnsi="Times New Roman" w:cs="Times New Roman"/>
          <w:sz w:val="24"/>
          <w:szCs w:val="24"/>
        </w:rPr>
      </w:pPr>
      <w:bookmarkStart w:id="5" w:name="P90"/>
      <w:bookmarkEnd w:id="5"/>
      <w:r w:rsidRPr="00D64AB3">
        <w:rPr>
          <w:rFonts w:ascii="Times New Roman" w:hAnsi="Times New Roman" w:cs="Times New Roman"/>
          <w:sz w:val="24"/>
          <w:szCs w:val="24"/>
        </w:rPr>
        <w:t>ж) указатели аварийных выходов и правила пользования такими выходами;</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з</w:t>
      </w:r>
      <w:proofErr w:type="spellEnd"/>
      <w:r w:rsidRPr="00D64AB3">
        <w:rPr>
          <w:rFonts w:ascii="Times New Roman" w:hAnsi="Times New Roman" w:cs="Times New Roman"/>
          <w:sz w:val="24"/>
          <w:szCs w:val="24"/>
        </w:rPr>
        <w:t>) права и обязанности пассажиров согласно настоящим Правилам;</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25. В транспортном средстве с 2 и более дверьми, через которые осуществляется выход пассажиров, за исключением транспортных средств категории "M</w:t>
      </w:r>
      <w:r w:rsidRPr="00D64AB3">
        <w:rPr>
          <w:rFonts w:ascii="Times New Roman" w:hAnsi="Times New Roman" w:cs="Times New Roman"/>
          <w:sz w:val="24"/>
          <w:szCs w:val="24"/>
          <w:vertAlign w:val="subscript"/>
        </w:rPr>
        <w:t>2</w:t>
      </w:r>
      <w:r w:rsidRPr="00D64AB3">
        <w:rPr>
          <w:rFonts w:ascii="Times New Roman" w:hAnsi="Times New Roman" w:cs="Times New Roman"/>
          <w:sz w:val="24"/>
          <w:szCs w:val="24"/>
        </w:rPr>
        <w:t>", над каждой дверью с внутренней стороны перевозчиком укрепляется табличка с надписью "Выход" или наносится надпись "Выход".</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26. Вместо указателей, предусмотренных </w:t>
      </w:r>
      <w:hyperlink w:anchor="P87" w:history="1">
        <w:r w:rsidRPr="00D64AB3">
          <w:rPr>
            <w:rFonts w:ascii="Times New Roman" w:hAnsi="Times New Roman" w:cs="Times New Roman"/>
            <w:sz w:val="24"/>
            <w:szCs w:val="24"/>
          </w:rPr>
          <w:t>подпунктами "г"</w:t>
        </w:r>
      </w:hyperlink>
      <w:r w:rsidRPr="00D64AB3">
        <w:rPr>
          <w:rFonts w:ascii="Times New Roman" w:hAnsi="Times New Roman" w:cs="Times New Roman"/>
          <w:sz w:val="24"/>
          <w:szCs w:val="24"/>
        </w:rPr>
        <w:t xml:space="preserve"> - </w:t>
      </w:r>
      <w:hyperlink w:anchor="P90" w:history="1">
        <w:r w:rsidRPr="00D64AB3">
          <w:rPr>
            <w:rFonts w:ascii="Times New Roman" w:hAnsi="Times New Roman" w:cs="Times New Roman"/>
            <w:sz w:val="24"/>
            <w:szCs w:val="24"/>
          </w:rPr>
          <w:t>"ж" пункта 24</w:t>
        </w:r>
      </w:hyperlink>
      <w:r w:rsidRPr="00D64AB3">
        <w:rPr>
          <w:rFonts w:ascii="Times New Roman" w:hAnsi="Times New Roman" w:cs="Times New Roman"/>
          <w:sz w:val="24"/>
          <w:szCs w:val="24"/>
        </w:rPr>
        <w:t xml:space="preserve"> настоящих Правил, допускается использование соответствующих символических изображений (пиктограмм).</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27. Проезд пассажиров по маршрутам регулярных перевозок осуществляется по билетам.</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28. Билет должен содержать обязательные реквизиты согласно </w:t>
      </w:r>
      <w:hyperlink w:anchor="P236" w:history="1">
        <w:r w:rsidRPr="00D64AB3">
          <w:rPr>
            <w:rFonts w:ascii="Times New Roman" w:hAnsi="Times New Roman" w:cs="Times New Roman"/>
            <w:sz w:val="24"/>
            <w:szCs w:val="24"/>
          </w:rPr>
          <w:t>приложению N 1</w:t>
        </w:r>
      </w:hyperlink>
      <w:r w:rsidRPr="00D64AB3">
        <w:rPr>
          <w:rFonts w:ascii="Times New Roman" w:hAnsi="Times New Roman" w:cs="Times New Roman"/>
          <w:sz w:val="24"/>
          <w:szCs w:val="24"/>
        </w:rPr>
        <w:t>. На билете допускается размещение дополнительных реквизитов, в том числе реквизитов кассового чека.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30. Допускается использование: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билета, все реквизиты которого указаны на материальном носителе;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электронного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31. Билеты, при оформлении которых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(далее - именные билеты), оформляются на основании документа, удостоверяющего личность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D64AB3" w:rsidRPr="00D64AB3" w:rsidRDefault="00D64AB3">
      <w:pPr>
        <w:pStyle w:val="ConsPlusNormal"/>
        <w:spacing w:before="220"/>
        <w:ind w:firstLine="540"/>
        <w:jc w:val="both"/>
        <w:rPr>
          <w:rFonts w:ascii="Times New Roman" w:hAnsi="Times New Roman" w:cs="Times New Roman"/>
          <w:sz w:val="24"/>
          <w:szCs w:val="24"/>
        </w:rPr>
      </w:pPr>
      <w:bookmarkStart w:id="6" w:name="P107"/>
      <w:bookmarkEnd w:id="6"/>
      <w:r w:rsidRPr="00D64AB3">
        <w:rPr>
          <w:rFonts w:ascii="Times New Roman" w:hAnsi="Times New Roman" w:cs="Times New Roman"/>
          <w:sz w:val="24"/>
          <w:szCs w:val="24"/>
        </w:rP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8" w:history="1">
        <w:r w:rsidRPr="00D64AB3">
          <w:rPr>
            <w:rFonts w:ascii="Times New Roman" w:hAnsi="Times New Roman" w:cs="Times New Roman"/>
            <w:sz w:val="24"/>
            <w:szCs w:val="24"/>
          </w:rPr>
          <w:t>статьей 22</w:t>
        </w:r>
      </w:hyperlink>
      <w:r w:rsidRPr="00D64AB3">
        <w:rPr>
          <w:rFonts w:ascii="Times New Roman" w:hAnsi="Times New Roman" w:cs="Times New Roman"/>
          <w:sz w:val="24"/>
          <w:szCs w:val="24"/>
        </w:rPr>
        <w:t xml:space="preserve"> Федерального закона "Устав автомобильного транспорта и городского наземного электрического транспорта".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 xml:space="preserve">38. Квитанция на провоз ручной клади должна содержать обязательные реквизиты согласно </w:t>
      </w:r>
      <w:hyperlink w:anchor="P346" w:history="1">
        <w:r w:rsidRPr="00D64AB3">
          <w:rPr>
            <w:rFonts w:ascii="Times New Roman" w:hAnsi="Times New Roman" w:cs="Times New Roman"/>
            <w:sz w:val="24"/>
            <w:szCs w:val="24"/>
          </w:rPr>
          <w:t>приложению N 2</w:t>
        </w:r>
      </w:hyperlink>
      <w:r w:rsidRPr="00D64AB3">
        <w:rPr>
          <w:rFonts w:ascii="Times New Roman" w:hAnsi="Times New Roman" w:cs="Times New Roman"/>
          <w:sz w:val="24"/>
          <w:szCs w:val="24"/>
        </w:rPr>
        <w:t>.</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40. Погрузка (выгрузка) багажа в багажное отделение транспортного средства обеспечивается перевозчиком.</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41. Багаж принимается для перевозки без вскрытия тары или упаковки.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07" w:history="1">
        <w:r w:rsidRPr="00D64AB3">
          <w:rPr>
            <w:rFonts w:ascii="Times New Roman" w:hAnsi="Times New Roman" w:cs="Times New Roman"/>
            <w:sz w:val="24"/>
            <w:szCs w:val="24"/>
          </w:rPr>
          <w:t>пунктом 36</w:t>
        </w:r>
      </w:hyperlink>
      <w:r w:rsidRPr="00D64AB3">
        <w:rPr>
          <w:rFonts w:ascii="Times New Roman" w:hAnsi="Times New Roman" w:cs="Times New Roman"/>
          <w:sz w:val="24"/>
          <w:szCs w:val="24"/>
        </w:rPr>
        <w:t xml:space="preserve"> настоящих Правил.</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43. Тара и упаковка должны обеспечивать целостность и сохранность багажа в течение всего периода перевозки.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45. Сдача багажа перевозчику оформляется багажной квитанцией.</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46. Багажная квитанция должна содержать обязательные реквизиты согласно </w:t>
      </w:r>
      <w:hyperlink w:anchor="P370" w:history="1">
        <w:r w:rsidRPr="00D64AB3">
          <w:rPr>
            <w:rFonts w:ascii="Times New Roman" w:hAnsi="Times New Roman" w:cs="Times New Roman"/>
            <w:sz w:val="24"/>
            <w:szCs w:val="24"/>
          </w:rPr>
          <w:t>приложению N 3</w:t>
        </w:r>
      </w:hyperlink>
      <w:r w:rsidRPr="00D64AB3">
        <w:rPr>
          <w:rFonts w:ascii="Times New Roman" w:hAnsi="Times New Roman" w:cs="Times New Roman"/>
          <w:sz w:val="24"/>
          <w:szCs w:val="24"/>
        </w:rPr>
        <w:t>. На багажной квитанции допускается размещение дополнительных реквизитов, учитывающих особые условия осуществления регулярных перевозок.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47. Допускается совмещение в одном документе реквизитов билета, багажной квитанции и квитанции на провоз ручной клади.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48. На каждое место багажа крепится багажная бирка, копия которой выдается пассажиру.</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51. Багаж выдается лицу, предъявившему багажную квитанцию и багажную бирку, либо лицу, указанному в багажной квитанции в качестве </w:t>
      </w:r>
      <w:proofErr w:type="spellStart"/>
      <w:r w:rsidRPr="00D64AB3">
        <w:rPr>
          <w:rFonts w:ascii="Times New Roman" w:hAnsi="Times New Roman" w:cs="Times New Roman"/>
          <w:sz w:val="24"/>
          <w:szCs w:val="24"/>
        </w:rPr>
        <w:t>управомоченного</w:t>
      </w:r>
      <w:proofErr w:type="spellEnd"/>
      <w:r w:rsidRPr="00D64AB3">
        <w:rPr>
          <w:rFonts w:ascii="Times New Roman" w:hAnsi="Times New Roman" w:cs="Times New Roman"/>
          <w:sz w:val="24"/>
          <w:szCs w:val="24"/>
        </w:rPr>
        <w:t xml:space="preserve">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w:t>
      </w:r>
      <w:proofErr w:type="spellStart"/>
      <w:r w:rsidRPr="00D64AB3">
        <w:rPr>
          <w:rFonts w:ascii="Times New Roman" w:hAnsi="Times New Roman" w:cs="Times New Roman"/>
          <w:sz w:val="24"/>
          <w:szCs w:val="24"/>
        </w:rPr>
        <w:t>непроследованную</w:t>
      </w:r>
      <w:proofErr w:type="spellEnd"/>
      <w:r w:rsidRPr="00D64AB3">
        <w:rPr>
          <w:rFonts w:ascii="Times New Roman" w:hAnsi="Times New Roman" w:cs="Times New Roman"/>
          <w:sz w:val="24"/>
          <w:szCs w:val="24"/>
        </w:rPr>
        <w:t xml:space="preserve"> часть маршрута не возвращаются.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53. Прием багажа для перевозки багажным автомобилем производится перевозчиком при предъявлении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58. При обнаружении утраты, недостачи мест или повреждения (порчи) багажа перевозчик по требованию лица, указанного в багажной квитанции, или лица, </w:t>
      </w:r>
      <w:proofErr w:type="spellStart"/>
      <w:r w:rsidRPr="00D64AB3">
        <w:rPr>
          <w:rFonts w:ascii="Times New Roman" w:hAnsi="Times New Roman" w:cs="Times New Roman"/>
          <w:sz w:val="24"/>
          <w:szCs w:val="24"/>
        </w:rPr>
        <w:t>управомоченного</w:t>
      </w:r>
      <w:proofErr w:type="spellEnd"/>
      <w:r w:rsidRPr="00D64AB3">
        <w:rPr>
          <w:rFonts w:ascii="Times New Roman" w:hAnsi="Times New Roman" w:cs="Times New Roman"/>
          <w:sz w:val="24"/>
          <w:szCs w:val="24"/>
        </w:rPr>
        <w:t xml:space="preserve">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62. Наличие у пассажиров билетов, багажных квитанций и квитанций на провоз ручной клади контролируется должностными лицами, уполномоченными перевозчиками, а также иными лицами, на которые такой контроль возложен в соответствии с </w:t>
      </w:r>
      <w:r w:rsidRPr="00D64AB3">
        <w:rPr>
          <w:rFonts w:ascii="Times New Roman" w:hAnsi="Times New Roman" w:cs="Times New Roman"/>
          <w:sz w:val="24"/>
          <w:szCs w:val="24"/>
        </w:rPr>
        <w:lastRenderedPageBreak/>
        <w:t>законодательством Российской Федерации (далее - контролер).</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63. Если регулярная перевозка осуществляется с использованием именного билета, посадка пассажиров в транспортное средство осуществляется при предъявлении контролеру этого билета, а также документа, удостоверяющего личность, на основании которого был оформлен именной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65. Безбилетным является лицо:</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обнаруженное при проверке в транспортном средстве без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предъявившее билет без регистрации поездки, если такая регистрация является обязательной;</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предъявившее поддельный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66. Лицо, являющееся безбилетным, оплачивает проезд от пункта посадки до пункта назначения в порядке, установленном перевозчиком. Если указанное лицо заявляет о желании покинуть транспортное средство, оплате подлежит проезд до пункта, в котором такое лицо покинет транспортное средство. Если невозможно определить пункт посадки, стоимость проезда исчисляется от начального пункта отправления транспортного средства.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67. Билет, предназначенный для лица, которому предоставлены преимущество или льгота по оплате проезда, при непредставлении документа, подтверждающего право на указанные преимущество или льготу, если представление такого документа является обязательным, изымается перевозчиком. Изъятие билета оформляется актом, первый экземпляр которого вручается лицу, предъявившему указанный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69. В случае перевозки детей, следующих вместе с пассажиром, контролеры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70. В случае обнаружения в транспортном средстве багажа или ручной клади, перевозка или провоз которых подлежит оплате и на которые не оформлена багажная квитанция или квитанция на провоз ручной клади, владелец этого багажа или этой ручной клади обязан оплатить их перевозку от пункта посадки до пункта высадки в порядке, установленном перевозчиком. Если владелец указанного багажа или указанной ручной клади заявляет о желании покинуть транспортное средство, оплате подлежит перевозка багажа или провоз ручной клади до пункта, в котором этот владелец покинет транспортное средство. Если невозможно определить пункт посадки, стоимость перевозки багажа или провоза ручной клади исчисляется от начального пункта отправления транспортного средства.</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Title"/>
        <w:jc w:val="center"/>
        <w:outlineLvl w:val="1"/>
        <w:rPr>
          <w:rFonts w:ascii="Times New Roman" w:hAnsi="Times New Roman" w:cs="Times New Roman"/>
          <w:sz w:val="24"/>
          <w:szCs w:val="24"/>
        </w:rPr>
      </w:pPr>
      <w:r w:rsidRPr="00D64AB3">
        <w:rPr>
          <w:rFonts w:ascii="Times New Roman" w:hAnsi="Times New Roman" w:cs="Times New Roman"/>
          <w:sz w:val="24"/>
          <w:szCs w:val="24"/>
        </w:rPr>
        <w:t>III. Перевозка пассажиров и багажа по заказу</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9" w:history="1">
        <w:r w:rsidRPr="00D64AB3">
          <w:rPr>
            <w:rFonts w:ascii="Times New Roman" w:hAnsi="Times New Roman" w:cs="Times New Roman"/>
            <w:sz w:val="24"/>
            <w:szCs w:val="24"/>
          </w:rPr>
          <w:t>статьей 27</w:t>
        </w:r>
      </w:hyperlink>
      <w:r w:rsidRPr="00D64AB3">
        <w:rPr>
          <w:rFonts w:ascii="Times New Roman" w:hAnsi="Times New Roman" w:cs="Times New Roman"/>
          <w:sz w:val="24"/>
          <w:szCs w:val="24"/>
        </w:rPr>
        <w:t xml:space="preserve"> Федерального закона "Устав автомобильного транспорта и городского наземного электрического транспорта".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56" w:history="1">
        <w:r w:rsidRPr="00D64AB3">
          <w:rPr>
            <w:rFonts w:ascii="Times New Roman" w:hAnsi="Times New Roman" w:cs="Times New Roman"/>
            <w:sz w:val="24"/>
            <w:szCs w:val="24"/>
          </w:rPr>
          <w:t>пунктами 74</w:t>
        </w:r>
      </w:hyperlink>
      <w:r w:rsidRPr="00D64AB3">
        <w:rPr>
          <w:rFonts w:ascii="Times New Roman" w:hAnsi="Times New Roman" w:cs="Times New Roman"/>
          <w:sz w:val="24"/>
          <w:szCs w:val="24"/>
        </w:rPr>
        <w:t xml:space="preserve"> и </w:t>
      </w:r>
      <w:hyperlink w:anchor="P157" w:history="1">
        <w:r w:rsidRPr="00D64AB3">
          <w:rPr>
            <w:rFonts w:ascii="Times New Roman" w:hAnsi="Times New Roman" w:cs="Times New Roman"/>
            <w:sz w:val="24"/>
            <w:szCs w:val="24"/>
          </w:rPr>
          <w:t>75</w:t>
        </w:r>
      </w:hyperlink>
      <w:r w:rsidRPr="00D64AB3">
        <w:rPr>
          <w:rFonts w:ascii="Times New Roman" w:hAnsi="Times New Roman" w:cs="Times New Roman"/>
          <w:sz w:val="24"/>
          <w:szCs w:val="24"/>
        </w:rPr>
        <w:t xml:space="preserve"> настоящих Правил.</w:t>
      </w:r>
    </w:p>
    <w:p w:rsidR="00D64AB3" w:rsidRPr="00D64AB3" w:rsidRDefault="00D64AB3">
      <w:pPr>
        <w:pStyle w:val="ConsPlusNormal"/>
        <w:spacing w:before="220"/>
        <w:ind w:firstLine="540"/>
        <w:jc w:val="both"/>
        <w:rPr>
          <w:rFonts w:ascii="Times New Roman" w:hAnsi="Times New Roman" w:cs="Times New Roman"/>
          <w:sz w:val="24"/>
          <w:szCs w:val="24"/>
        </w:rPr>
      </w:pPr>
      <w:bookmarkStart w:id="7" w:name="P156"/>
      <w:bookmarkEnd w:id="7"/>
      <w:r w:rsidRPr="00D64AB3">
        <w:rPr>
          <w:rFonts w:ascii="Times New Roman" w:hAnsi="Times New Roman" w:cs="Times New Roman"/>
          <w:sz w:val="24"/>
          <w:szCs w:val="24"/>
        </w:rPr>
        <w:t>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в соответствии с законодательством об информации, информационных технологиях и о защите информации.</w:t>
      </w:r>
    </w:p>
    <w:p w:rsidR="00D64AB3" w:rsidRPr="00D64AB3" w:rsidRDefault="00D64AB3">
      <w:pPr>
        <w:pStyle w:val="ConsPlusNormal"/>
        <w:spacing w:before="220"/>
        <w:ind w:firstLine="540"/>
        <w:jc w:val="both"/>
        <w:rPr>
          <w:rFonts w:ascii="Times New Roman" w:hAnsi="Times New Roman" w:cs="Times New Roman"/>
          <w:sz w:val="24"/>
          <w:szCs w:val="24"/>
        </w:rPr>
      </w:pPr>
      <w:bookmarkStart w:id="8" w:name="P157"/>
      <w:bookmarkEnd w:id="8"/>
      <w:r w:rsidRPr="00D64AB3">
        <w:rPr>
          <w:rFonts w:ascii="Times New Roman" w:hAnsi="Times New Roman" w:cs="Times New Roman"/>
          <w:sz w:val="24"/>
          <w:szCs w:val="24"/>
        </w:rPr>
        <w:lastRenderedPageBreak/>
        <w:t xml:space="preserve">75. В случае если Федеральным </w:t>
      </w:r>
      <w:hyperlink r:id="rId10" w:history="1">
        <w:r w:rsidRPr="00D64AB3">
          <w:rPr>
            <w:rFonts w:ascii="Times New Roman" w:hAnsi="Times New Roman" w:cs="Times New Roman"/>
            <w:sz w:val="24"/>
            <w:szCs w:val="24"/>
          </w:rPr>
          <w:t>законом</w:t>
        </w:r>
      </w:hyperlink>
      <w:r w:rsidRPr="00D64AB3">
        <w:rPr>
          <w:rFonts w:ascii="Times New Roman" w:hAnsi="Times New Roman" w:cs="Times New Roman"/>
          <w:sz w:val="24"/>
          <w:szCs w:val="24"/>
        </w:rPr>
        <w:t xml:space="preserve"> "О транспортной безопасности" и Федеральным </w:t>
      </w:r>
      <w:hyperlink r:id="rId11" w:history="1">
        <w:r w:rsidRPr="00D64AB3">
          <w:rPr>
            <w:rFonts w:ascii="Times New Roman" w:hAnsi="Times New Roman" w:cs="Times New Roman"/>
            <w:sz w:val="24"/>
            <w:szCs w:val="24"/>
          </w:rPr>
          <w:t>законом</w:t>
        </w:r>
      </w:hyperlink>
      <w:r w:rsidRPr="00D64AB3">
        <w:rPr>
          <w:rFonts w:ascii="Times New Roman" w:hAnsi="Times New Roman" w:cs="Times New Roman"/>
          <w:sz w:val="24"/>
          <w:szCs w:val="24"/>
        </w:rP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31" w:history="1">
        <w:r w:rsidRPr="00D64AB3">
          <w:rPr>
            <w:rFonts w:ascii="Times New Roman" w:hAnsi="Times New Roman" w:cs="Times New Roman"/>
            <w:sz w:val="24"/>
            <w:szCs w:val="24"/>
          </w:rPr>
          <w:t>приложению N 4</w:t>
        </w:r>
      </w:hyperlink>
      <w:r w:rsidRPr="00D64AB3">
        <w:rPr>
          <w:rFonts w:ascii="Times New Roman" w:hAnsi="Times New Roman" w:cs="Times New Roman"/>
          <w:sz w:val="24"/>
          <w:szCs w:val="24"/>
        </w:rPr>
        <w:t>. Первый экземпляр остается у фрахтовщика, второй вручается фрахтователю.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Title"/>
        <w:jc w:val="center"/>
        <w:outlineLvl w:val="1"/>
        <w:rPr>
          <w:rFonts w:ascii="Times New Roman" w:hAnsi="Times New Roman" w:cs="Times New Roman"/>
          <w:sz w:val="24"/>
          <w:szCs w:val="24"/>
        </w:rPr>
      </w:pPr>
      <w:r w:rsidRPr="00D64AB3">
        <w:rPr>
          <w:rFonts w:ascii="Times New Roman" w:hAnsi="Times New Roman" w:cs="Times New Roman"/>
          <w:sz w:val="24"/>
          <w:szCs w:val="24"/>
        </w:rPr>
        <w:t>IV. Перевозка пассажиров и багажа легковым такси</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номер заказа;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дата и время принятия заказа;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дата выполнения заказа;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место подачи легкового такси и место окончания перевозки;</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номер разрешения фрахтовщика на осуществление деятельности по перевозке пассажиров и багажа легковым такси;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государственный регистрационный номер, марка легкового такси, фамилия, имя и отчество (при наличии) водителя;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ж) планируемое и фактическое время подачи легкового такси и окончания перевозки;</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з</w:t>
      </w:r>
      <w:proofErr w:type="spellEnd"/>
      <w:r w:rsidRPr="00D64AB3">
        <w:rPr>
          <w:rFonts w:ascii="Times New Roman" w:hAnsi="Times New Roman" w:cs="Times New Roman"/>
          <w:sz w:val="24"/>
          <w:szCs w:val="24"/>
        </w:rPr>
        <w:t>) способ направления заказа и номер телефона фрахтователя, если заказ поступил посредством его применения;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82. Фрахтовщик обязан:</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хранить сведения, содержащиеся в журнале регистрации перевозчика, не менее 6 месяцев;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г) выдать фрахтователю, в том числе в форме электронного документа, кассовый чек или чек, сформированный в соответствии со </w:t>
      </w:r>
      <w:hyperlink r:id="rId12" w:history="1">
        <w:r w:rsidRPr="00D64AB3">
          <w:rPr>
            <w:rFonts w:ascii="Times New Roman" w:hAnsi="Times New Roman" w:cs="Times New Roman"/>
            <w:sz w:val="24"/>
            <w:szCs w:val="24"/>
          </w:rPr>
          <w:t>статьей 14</w:t>
        </w:r>
      </w:hyperlink>
      <w:r w:rsidRPr="00D64AB3">
        <w:rPr>
          <w:rFonts w:ascii="Times New Roman" w:hAnsi="Times New Roman" w:cs="Times New Roman"/>
          <w:sz w:val="24"/>
          <w:szCs w:val="24"/>
        </w:rP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83. Номер принятого к исполнению заказа сообщается фрахтовщиком фрахтователю.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w:t>
      </w:r>
      <w:r w:rsidRPr="00D64AB3">
        <w:rPr>
          <w:rFonts w:ascii="Times New Roman" w:hAnsi="Times New Roman" w:cs="Times New Roman"/>
          <w:sz w:val="24"/>
          <w:szCs w:val="24"/>
        </w:rPr>
        <w:lastRenderedPageBreak/>
        <w:t>это не мешает водителю управлять легковым такси и пользоваться зеркалами заднего вида.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90. На кузов легкового такси фрахтовщиком наносится </w:t>
      </w:r>
      <w:proofErr w:type="spellStart"/>
      <w:r w:rsidRPr="00D64AB3">
        <w:rPr>
          <w:rFonts w:ascii="Times New Roman" w:hAnsi="Times New Roman" w:cs="Times New Roman"/>
          <w:sz w:val="24"/>
          <w:szCs w:val="24"/>
        </w:rPr>
        <w:t>цветографическая</w:t>
      </w:r>
      <w:proofErr w:type="spellEnd"/>
      <w:r w:rsidRPr="00D64AB3">
        <w:rPr>
          <w:rFonts w:ascii="Times New Roman" w:hAnsi="Times New Roman" w:cs="Times New Roman"/>
          <w:sz w:val="24"/>
          <w:szCs w:val="24"/>
        </w:rPr>
        <w:t xml:space="preserve"> схема, представляющая собой композицию из квадратов контрастного цвета, расположенных в шахматном порядке.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91. На передней панели легкового такси справа от водителя фрахтовщиком размещается следующая информация: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тарифы за пользование легковым такси.</w:t>
      </w:r>
    </w:p>
    <w:p w:rsidR="00D64AB3" w:rsidRPr="00D64AB3" w:rsidRDefault="00D64AB3">
      <w:pPr>
        <w:pStyle w:val="ConsPlusNormal"/>
        <w:jc w:val="center"/>
        <w:rPr>
          <w:rFonts w:ascii="Times New Roman" w:hAnsi="Times New Roman" w:cs="Times New Roman"/>
          <w:sz w:val="24"/>
          <w:szCs w:val="24"/>
        </w:rPr>
      </w:pPr>
    </w:p>
    <w:p w:rsidR="00D64AB3" w:rsidRPr="00D64AB3" w:rsidRDefault="00D64AB3">
      <w:pPr>
        <w:pStyle w:val="ConsPlusTitle"/>
        <w:jc w:val="center"/>
        <w:outlineLvl w:val="1"/>
        <w:rPr>
          <w:rFonts w:ascii="Times New Roman" w:hAnsi="Times New Roman" w:cs="Times New Roman"/>
          <w:sz w:val="24"/>
          <w:szCs w:val="24"/>
        </w:rPr>
      </w:pPr>
      <w:r w:rsidRPr="00D64AB3">
        <w:rPr>
          <w:rFonts w:ascii="Times New Roman" w:hAnsi="Times New Roman" w:cs="Times New Roman"/>
          <w:sz w:val="24"/>
          <w:szCs w:val="24"/>
        </w:rPr>
        <w:t>V. Забытые и найденные вещи</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13" w:history="1">
        <w:r w:rsidRPr="00D64AB3">
          <w:rPr>
            <w:rFonts w:ascii="Times New Roman" w:hAnsi="Times New Roman" w:cs="Times New Roman"/>
            <w:sz w:val="24"/>
            <w:szCs w:val="24"/>
          </w:rPr>
          <w:t>частью 10 статьи 22</w:t>
        </w:r>
      </w:hyperlink>
      <w:r w:rsidRPr="00D64AB3">
        <w:rPr>
          <w:rFonts w:ascii="Times New Roman" w:hAnsi="Times New Roman" w:cs="Times New Roman"/>
          <w:sz w:val="24"/>
          <w:szCs w:val="24"/>
        </w:rPr>
        <w:t xml:space="preserve"> Федерального закона "Устав автомобильного транспорта и городского наземного электрического транспорта".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96. Лицо, потребовавшее выдачи найденных вещей, должно доказать свое право на них, указав в письменной форме точные признаки вещей.</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97. При получении вещей лицо, потребовавшее их выдачи, должно оплатить услуги, предоставленные ему владельцем автовокзала, автостанции, перевозчиком или </w:t>
      </w:r>
      <w:r w:rsidRPr="00D64AB3">
        <w:rPr>
          <w:rFonts w:ascii="Times New Roman" w:hAnsi="Times New Roman" w:cs="Times New Roman"/>
          <w:sz w:val="24"/>
          <w:szCs w:val="24"/>
        </w:rPr>
        <w:lastRenderedPageBreak/>
        <w:t>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D64AB3" w:rsidRPr="00D64AB3" w:rsidRDefault="00D64AB3">
      <w:pPr>
        <w:pStyle w:val="ConsPlusNormal"/>
        <w:jc w:val="center"/>
        <w:rPr>
          <w:rFonts w:ascii="Times New Roman" w:hAnsi="Times New Roman" w:cs="Times New Roman"/>
          <w:sz w:val="24"/>
          <w:szCs w:val="24"/>
        </w:rPr>
      </w:pPr>
    </w:p>
    <w:p w:rsidR="00D64AB3" w:rsidRPr="00D64AB3" w:rsidRDefault="00D64AB3">
      <w:pPr>
        <w:pStyle w:val="ConsPlusTitle"/>
        <w:jc w:val="center"/>
        <w:outlineLvl w:val="1"/>
        <w:rPr>
          <w:rFonts w:ascii="Times New Roman" w:hAnsi="Times New Roman" w:cs="Times New Roman"/>
          <w:sz w:val="24"/>
          <w:szCs w:val="24"/>
        </w:rPr>
      </w:pPr>
      <w:r w:rsidRPr="00D64AB3">
        <w:rPr>
          <w:rFonts w:ascii="Times New Roman" w:hAnsi="Times New Roman" w:cs="Times New Roman"/>
          <w:sz w:val="24"/>
          <w:szCs w:val="24"/>
        </w:rPr>
        <w:t>VI. Порядок оформления претензий и составления актов</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99. Коммерческий акт составляется при выявлении следующих обстоятельств: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несоответствие наименования и количества мест багажа данным, указанным в багажной квитанции;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повреждение (порча)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отсутствие багажа, указанного в багажной квитанции;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обнаружение невостребованного багажа.</w:t>
      </w:r>
    </w:p>
    <w:p w:rsidR="00D64AB3" w:rsidRPr="00D64AB3" w:rsidRDefault="00D64AB3">
      <w:pPr>
        <w:pStyle w:val="ConsPlusNormal"/>
        <w:spacing w:before="220"/>
        <w:ind w:firstLine="540"/>
        <w:jc w:val="both"/>
        <w:rPr>
          <w:rFonts w:ascii="Times New Roman" w:hAnsi="Times New Roman" w:cs="Times New Roman"/>
          <w:sz w:val="24"/>
          <w:szCs w:val="24"/>
        </w:rPr>
      </w:pPr>
      <w:bookmarkStart w:id="9" w:name="P210"/>
      <w:bookmarkEnd w:id="9"/>
      <w:r w:rsidRPr="00D64AB3">
        <w:rPr>
          <w:rFonts w:ascii="Times New Roman" w:hAnsi="Times New Roman" w:cs="Times New Roman"/>
          <w:sz w:val="24"/>
          <w:szCs w:val="24"/>
        </w:rP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101. Коммерческий акт составляется в 2 экземплярах и заполняется без помарок и каких-либо исправлений.</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102. Коммерческий акт должен содержать следующую информацию: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а) описание состояния багажа и тех обстоятельств, при которых обнаружена его </w:t>
      </w:r>
      <w:proofErr w:type="spellStart"/>
      <w:r w:rsidRPr="00D64AB3">
        <w:rPr>
          <w:rFonts w:ascii="Times New Roman" w:hAnsi="Times New Roman" w:cs="Times New Roman"/>
          <w:sz w:val="24"/>
          <w:szCs w:val="24"/>
        </w:rPr>
        <w:t>несохранность</w:t>
      </w:r>
      <w:proofErr w:type="spellEnd"/>
      <w:r w:rsidRPr="00D64AB3">
        <w:rPr>
          <w:rFonts w:ascii="Times New Roman" w:hAnsi="Times New Roman" w:cs="Times New Roman"/>
          <w:sz w:val="24"/>
          <w:szCs w:val="24"/>
        </w:rPr>
        <w:t>;</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данные о том, правильно ли был погружен, размещен и закреплен багаж;</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описание нарушения требований к погрузке, размещению или креплению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104. При выявлении иных обстоятельств, не предусмотренных </w:t>
      </w:r>
      <w:hyperlink w:anchor="P210" w:history="1">
        <w:r w:rsidRPr="00D64AB3">
          <w:rPr>
            <w:rFonts w:ascii="Times New Roman" w:hAnsi="Times New Roman" w:cs="Times New Roman"/>
            <w:sz w:val="24"/>
            <w:szCs w:val="24"/>
          </w:rPr>
          <w:t>пунктом 100</w:t>
        </w:r>
      </w:hyperlink>
      <w:r w:rsidRPr="00D64AB3">
        <w:rPr>
          <w:rFonts w:ascii="Times New Roman" w:hAnsi="Times New Roman" w:cs="Times New Roman"/>
          <w:sz w:val="24"/>
          <w:szCs w:val="24"/>
        </w:rPr>
        <w:t xml:space="preserve"> настоящих Правил, оформляются акты общей формы.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коммерческий акт - в случае порчи, недостачи или повреждения принятого к перевозке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акт общей формы - в случае просрочки доставки багажа либо прекращения перевозки пассажиров и багажа по заказу по инициативе фрахтовщика;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г) договор фрахтования или заказ-наряд на предоставление транспортного средства для перевозки пассажиров и багажа - в случае </w:t>
      </w:r>
      <w:proofErr w:type="spellStart"/>
      <w:r w:rsidRPr="00D64AB3">
        <w:rPr>
          <w:rFonts w:ascii="Times New Roman" w:hAnsi="Times New Roman" w:cs="Times New Roman"/>
          <w:sz w:val="24"/>
          <w:szCs w:val="24"/>
        </w:rPr>
        <w:t>непредоставления</w:t>
      </w:r>
      <w:proofErr w:type="spellEnd"/>
      <w:r w:rsidRPr="00D64AB3">
        <w:rPr>
          <w:rFonts w:ascii="Times New Roman" w:hAnsi="Times New Roman" w:cs="Times New Roman"/>
          <w:sz w:val="24"/>
          <w:szCs w:val="24"/>
        </w:rPr>
        <w:t xml:space="preserve">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107. В случае </w:t>
      </w:r>
      <w:proofErr w:type="spellStart"/>
      <w:r w:rsidRPr="00D64AB3">
        <w:rPr>
          <w:rFonts w:ascii="Times New Roman" w:hAnsi="Times New Roman" w:cs="Times New Roman"/>
          <w:sz w:val="24"/>
          <w:szCs w:val="24"/>
        </w:rPr>
        <w:t>непредоставления</w:t>
      </w:r>
      <w:proofErr w:type="spellEnd"/>
      <w:r w:rsidRPr="00D64AB3">
        <w:rPr>
          <w:rFonts w:ascii="Times New Roman" w:hAnsi="Times New Roman" w:cs="Times New Roman"/>
          <w:sz w:val="24"/>
          <w:szCs w:val="24"/>
        </w:rPr>
        <w:t xml:space="preserve">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jc w:val="right"/>
        <w:outlineLvl w:val="1"/>
        <w:rPr>
          <w:rFonts w:ascii="Times New Roman" w:hAnsi="Times New Roman" w:cs="Times New Roman"/>
          <w:sz w:val="24"/>
          <w:szCs w:val="24"/>
        </w:rPr>
      </w:pPr>
      <w:r w:rsidRPr="00D64AB3">
        <w:rPr>
          <w:rFonts w:ascii="Times New Roman" w:hAnsi="Times New Roman" w:cs="Times New Roman"/>
          <w:sz w:val="24"/>
          <w:szCs w:val="24"/>
        </w:rPr>
        <w:t>Приложение N 1</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к Правилам перевозок</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пассажиров и багажа автомобильным</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транспортом и городским наземным</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электрическим транспортом</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Title"/>
        <w:jc w:val="center"/>
        <w:rPr>
          <w:rFonts w:ascii="Times New Roman" w:hAnsi="Times New Roman" w:cs="Times New Roman"/>
          <w:sz w:val="24"/>
          <w:szCs w:val="24"/>
        </w:rPr>
      </w:pPr>
      <w:bookmarkStart w:id="10" w:name="P236"/>
      <w:bookmarkEnd w:id="10"/>
      <w:r w:rsidRPr="00D64AB3">
        <w:rPr>
          <w:rFonts w:ascii="Times New Roman" w:hAnsi="Times New Roman" w:cs="Times New Roman"/>
          <w:sz w:val="24"/>
          <w:szCs w:val="24"/>
        </w:rPr>
        <w:t>ОБЯЗАТЕЛЬНЫЕ РЕКВИЗИТЫ БИЛЕТОВ</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1. Допускается использование следующих типов билетов: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тип N 1 - разовый билет для проезда в пригородном и междугородном сообщении с фиксированной датой и временем отправления;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тип N 2 - разовый билет для проезда в городском и пригородном сообщении с открытой датой отправления в пределах указанного срока;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тип N 3 - разовый билет для проезда в городском и пригородном сообщении в транспортном средстве, в котором приобретен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ж) тип N 7 - разовый именной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 Билет типа N 1 должен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серия и номер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вид транспортного средства, осуществляющего перевозку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зона действия билета;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дата отправления;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время отправления;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ж) дата прибытия;</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з</w:t>
      </w:r>
      <w:proofErr w:type="spellEnd"/>
      <w:r w:rsidRPr="00D64AB3">
        <w:rPr>
          <w:rFonts w:ascii="Times New Roman" w:hAnsi="Times New Roman" w:cs="Times New Roman"/>
          <w:sz w:val="24"/>
          <w:szCs w:val="24"/>
        </w:rPr>
        <w:t>) время прибытия;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и) место;</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к) сумма;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л) дата продажи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м) время продажи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 Билет типа N 2 должен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серия и номер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вид транспортного средства, осуществляющего перевозку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срок использования билета;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зона действия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стоимость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 Билет типа N 3 должен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серия и номер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вид транспортного средства, осуществляющего перевозку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стоимость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 Билет типа N 4 должен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а) наименование, серия и номер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вид транспортного средства, осуществляющего перевозку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количество поездок;</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срок использования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срок действия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ж) зона действия билета;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з</w:t>
      </w:r>
      <w:proofErr w:type="spellEnd"/>
      <w:r w:rsidRPr="00D64AB3">
        <w:rPr>
          <w:rFonts w:ascii="Times New Roman" w:hAnsi="Times New Roman" w:cs="Times New Roman"/>
          <w:sz w:val="24"/>
          <w:szCs w:val="24"/>
        </w:rPr>
        <w:t>) стоимость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и) количество неиспользованных поездок;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к) по каждой совершенной поездке: дата, номер маршрута и стоимость поездки.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 Билет типа N 5 должен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серия и номер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вид транспортного средства, осуществляющего перевозку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внесенная сумма;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зона действия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остаток внесенной суммы.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7. Билет типа N 6 должен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серия и номер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вид транспортного средства, осуществляющего перевозку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срок действия билета;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зона действия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стоимость билета (при наличии).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 Билет типа N 7 должен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серия и номер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фамилия, имя и отчество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дата рождения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lastRenderedPageBreak/>
        <w:t>д</w:t>
      </w:r>
      <w:proofErr w:type="spellEnd"/>
      <w:r w:rsidRPr="00D64AB3">
        <w:rPr>
          <w:rFonts w:ascii="Times New Roman" w:hAnsi="Times New Roman" w:cs="Times New Roman"/>
          <w:sz w:val="24"/>
          <w:szCs w:val="24"/>
        </w:rPr>
        <w:t>) вид и номер документа, который удостоверяет личность пассажира и по которому приобретается билет;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вид транспортного средства, осуществляющего перевозку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ж) зона действия билета;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з</w:t>
      </w:r>
      <w:proofErr w:type="spellEnd"/>
      <w:r w:rsidRPr="00D64AB3">
        <w:rPr>
          <w:rFonts w:ascii="Times New Roman" w:hAnsi="Times New Roman" w:cs="Times New Roman"/>
          <w:sz w:val="24"/>
          <w:szCs w:val="24"/>
        </w:rPr>
        <w:t>) дата отправления;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и) время отправления;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к) дата прибытия;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л) время прибытия;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м) место;</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н</w:t>
      </w:r>
      <w:proofErr w:type="spellEnd"/>
      <w:r w:rsidRPr="00D64AB3">
        <w:rPr>
          <w:rFonts w:ascii="Times New Roman" w:hAnsi="Times New Roman" w:cs="Times New Roman"/>
          <w:sz w:val="24"/>
          <w:szCs w:val="24"/>
        </w:rPr>
        <w:t>) сумма;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о) дата продажи билета;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п</w:t>
      </w:r>
      <w:proofErr w:type="spellEnd"/>
      <w:r w:rsidRPr="00D64AB3">
        <w:rPr>
          <w:rFonts w:ascii="Times New Roman" w:hAnsi="Times New Roman" w:cs="Times New Roman"/>
          <w:sz w:val="24"/>
          <w:szCs w:val="24"/>
        </w:rPr>
        <w:t>) время продажи билета;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р</w:t>
      </w:r>
      <w:proofErr w:type="spellEnd"/>
      <w:r w:rsidRPr="00D64AB3">
        <w:rPr>
          <w:rFonts w:ascii="Times New Roman" w:hAnsi="Times New Roman" w:cs="Times New Roman"/>
          <w:sz w:val="24"/>
          <w:szCs w:val="24"/>
        </w:rPr>
        <w:t>) пол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с) гражданство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w:t>
      </w:r>
      <w:r w:rsidRPr="00D64AB3">
        <w:rPr>
          <w:rFonts w:ascii="Times New Roman" w:hAnsi="Times New Roman" w:cs="Times New Roman"/>
          <w:sz w:val="24"/>
          <w:szCs w:val="24"/>
        </w:rPr>
        <w:lastRenderedPageBreak/>
        <w:t>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17. В реквизите "время отправления" указываются часы и минуты отправления транспортного средства из пункта отправления согласно расписанию.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18. В реквизите "дата прибытия" указываются число, месяц и год прибытия транспортного средства в пункт назначения согласно расписанию.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19. В реквизите "время прибытия" указываются часы и минуты прибытия транспортного средства в пункт назначения согласно расписанию.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20. В реквизите "место" указывается номер посадочного места в транспортном средстве или делается запись "б/м" (без места).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21. В реквизите "количество поездок" указывается общее количество оплаченных разовых поездок.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22. В реквизите "сумма" указывается сумма в рублях и копейках с учетом оплаченной стоимости проезда.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23. В реквизите "стоимость билета" указываются взысканные с пассажира средства за проезд в рублях и копейках.</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24. В реквизите "внесенная сумма" указывается сумма в рублях и копейках, внесенная при продаже билета или при пополнении ранее внесенной суммы.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26. В реквизите "количество неиспользованных поездок" указываются текущая дата (число, месяц) и количество неиспользованных оплаченных поездок.</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27. В реквизите "остаток внесенной суммы" указываются дата (число, месяц) и неизрасходованная часть внесенной суммы в рублях и копейках.</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28. В реквизите "дата продажи билета" указываются число, месяц и год продажи билета.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29. В реквизите "время продажи билета" указываются часы и минуты продажи билета.</w:t>
      </w:r>
    </w:p>
    <w:p w:rsidR="00D64AB3" w:rsidRPr="00D64AB3" w:rsidRDefault="00D64AB3">
      <w:pPr>
        <w:pStyle w:val="ConsPlusNormal"/>
        <w:jc w:val="center"/>
        <w:rPr>
          <w:rFonts w:ascii="Times New Roman" w:hAnsi="Times New Roman" w:cs="Times New Roman"/>
          <w:sz w:val="24"/>
          <w:szCs w:val="24"/>
        </w:rPr>
      </w:pPr>
    </w:p>
    <w:p w:rsidR="00D64AB3" w:rsidRPr="00D64AB3" w:rsidRDefault="00D64AB3">
      <w:pPr>
        <w:pStyle w:val="ConsPlusNormal"/>
        <w:jc w:val="center"/>
        <w:rPr>
          <w:rFonts w:ascii="Times New Roman" w:hAnsi="Times New Roman" w:cs="Times New Roman"/>
          <w:sz w:val="24"/>
          <w:szCs w:val="24"/>
        </w:rPr>
      </w:pPr>
    </w:p>
    <w:p w:rsidR="00D64AB3" w:rsidRPr="00D64AB3" w:rsidRDefault="00D64AB3">
      <w:pPr>
        <w:pStyle w:val="ConsPlusNormal"/>
        <w:jc w:val="center"/>
        <w:rPr>
          <w:rFonts w:ascii="Times New Roman" w:hAnsi="Times New Roman" w:cs="Times New Roman"/>
          <w:sz w:val="24"/>
          <w:szCs w:val="24"/>
        </w:rPr>
      </w:pPr>
    </w:p>
    <w:p w:rsidR="00D64AB3" w:rsidRPr="00D64AB3" w:rsidRDefault="00D64AB3">
      <w:pPr>
        <w:pStyle w:val="ConsPlusNormal"/>
        <w:jc w:val="center"/>
        <w:rPr>
          <w:rFonts w:ascii="Times New Roman" w:hAnsi="Times New Roman" w:cs="Times New Roman"/>
          <w:sz w:val="24"/>
          <w:szCs w:val="24"/>
        </w:rPr>
      </w:pPr>
    </w:p>
    <w:p w:rsidR="00D64AB3" w:rsidRPr="00D64AB3" w:rsidRDefault="00D64AB3">
      <w:pPr>
        <w:pStyle w:val="ConsPlusNormal"/>
        <w:jc w:val="center"/>
        <w:rPr>
          <w:rFonts w:ascii="Times New Roman" w:hAnsi="Times New Roman" w:cs="Times New Roman"/>
          <w:sz w:val="24"/>
          <w:szCs w:val="24"/>
        </w:rPr>
      </w:pPr>
    </w:p>
    <w:p w:rsidR="00D64AB3" w:rsidRPr="00D64AB3" w:rsidRDefault="00D64AB3">
      <w:pPr>
        <w:pStyle w:val="ConsPlusNormal"/>
        <w:jc w:val="right"/>
        <w:outlineLvl w:val="1"/>
        <w:rPr>
          <w:rFonts w:ascii="Times New Roman" w:hAnsi="Times New Roman" w:cs="Times New Roman"/>
          <w:sz w:val="24"/>
          <w:szCs w:val="24"/>
        </w:rPr>
      </w:pPr>
      <w:r w:rsidRPr="00D64AB3">
        <w:rPr>
          <w:rFonts w:ascii="Times New Roman" w:hAnsi="Times New Roman" w:cs="Times New Roman"/>
          <w:sz w:val="24"/>
          <w:szCs w:val="24"/>
        </w:rPr>
        <w:t>Приложение N 2</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к Правилам перевозок</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пассажиров и багажа автомобильным</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транспортом и городским наземным</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электрическим транспортом</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Title"/>
        <w:jc w:val="center"/>
        <w:rPr>
          <w:rFonts w:ascii="Times New Roman" w:hAnsi="Times New Roman" w:cs="Times New Roman"/>
          <w:sz w:val="24"/>
          <w:szCs w:val="24"/>
        </w:rPr>
      </w:pPr>
      <w:bookmarkStart w:id="11" w:name="P346"/>
      <w:bookmarkEnd w:id="11"/>
      <w:r w:rsidRPr="00D64AB3">
        <w:rPr>
          <w:rFonts w:ascii="Times New Roman" w:hAnsi="Times New Roman" w:cs="Times New Roman"/>
          <w:sz w:val="24"/>
          <w:szCs w:val="24"/>
        </w:rPr>
        <w:t>ОБЯЗАТЕЛЬНЫЕ РЕКВИЗИТЫ КВИТАНЦИИ НА ПРОВОЗ РУЧНОЙ КЛАДИ</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1. Квитанция на провоз ручной клади должна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серия и номер квитанции на провоз ручной клади;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квитанцию на провоз ручной клади;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вид транспортного средства, осуществляющего провоз ручной клади;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количество мест;</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стоимость провоза ручной клади.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 В реквизите "количество мест" указывается количество оплаченных мест ручной клади.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 В реквизите "стоимость провоза ручной клади" указываются взысканные с пассажира средства в рублях и копейках за провоз ручной клади.</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jc w:val="right"/>
        <w:outlineLvl w:val="1"/>
        <w:rPr>
          <w:rFonts w:ascii="Times New Roman" w:hAnsi="Times New Roman" w:cs="Times New Roman"/>
          <w:sz w:val="24"/>
          <w:szCs w:val="24"/>
        </w:rPr>
      </w:pPr>
      <w:r w:rsidRPr="00D64AB3">
        <w:rPr>
          <w:rFonts w:ascii="Times New Roman" w:hAnsi="Times New Roman" w:cs="Times New Roman"/>
          <w:sz w:val="24"/>
          <w:szCs w:val="24"/>
        </w:rPr>
        <w:t>Приложение N 3</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к Правилам перевозок</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пассажиров и багажа автомобильным</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транспортом и городским наземным</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электрическим транспортом</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Title"/>
        <w:jc w:val="center"/>
        <w:rPr>
          <w:rFonts w:ascii="Times New Roman" w:hAnsi="Times New Roman" w:cs="Times New Roman"/>
          <w:sz w:val="24"/>
          <w:szCs w:val="24"/>
        </w:rPr>
      </w:pPr>
      <w:bookmarkStart w:id="12" w:name="P370"/>
      <w:bookmarkEnd w:id="12"/>
      <w:r w:rsidRPr="00D64AB3">
        <w:rPr>
          <w:rFonts w:ascii="Times New Roman" w:hAnsi="Times New Roman" w:cs="Times New Roman"/>
          <w:sz w:val="24"/>
          <w:szCs w:val="24"/>
        </w:rPr>
        <w:t>ОБЯЗАТЕЛЬНЫЕ РЕКВИЗИТЫ БАГАЖНЫХ КВИТАНЦИЙ</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1. Допускается использование следующих типов багажных квитанций:</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тип N 1 - для перевозки багажа в багажном отделении транспортного средства, которым осуществляется перевозка пассажиров;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тип N 2 - для перевозки багажа багажными автомобилями.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2. Багажная квитанция по типу N 1 должна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серия и номер багажной квитанции;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багажную квитанцию;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вид транспортного средства, осуществляющего перевозку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пункт отправления;</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пункт назначения;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количество мест;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ж) объявленная ценность багажа;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з</w:t>
      </w:r>
      <w:proofErr w:type="spellEnd"/>
      <w:r w:rsidRPr="00D64AB3">
        <w:rPr>
          <w:rFonts w:ascii="Times New Roman" w:hAnsi="Times New Roman" w:cs="Times New Roman"/>
          <w:sz w:val="24"/>
          <w:szCs w:val="24"/>
        </w:rPr>
        <w:t>) объявленная ценность места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и) стоимость перевозки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к) дополнительная плата;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л) должность, фамилия, инициалы и подпись лица, принявшего багаж;</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м) должность, фамилия, инициалы и подпись лица, уполномоченного на проведение расчетов.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3. Багажная квитанция по типу N 2 должна включать в себя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серия и номер багажной квитанции;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организации, выдавшей багажную квитанцию;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вид транспортного средства, осуществляющего перевозку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пункт отправления;</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дата отправления;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время отправления;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ж) пункт назначения;</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з</w:t>
      </w:r>
      <w:proofErr w:type="spellEnd"/>
      <w:r w:rsidRPr="00D64AB3">
        <w:rPr>
          <w:rFonts w:ascii="Times New Roman" w:hAnsi="Times New Roman" w:cs="Times New Roman"/>
          <w:sz w:val="24"/>
          <w:szCs w:val="24"/>
        </w:rPr>
        <w:t>) дата прибытия;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и) время прибытия;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к) количество мест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л) объявленная ценность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м) объявленная ценность места багажа;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н</w:t>
      </w:r>
      <w:proofErr w:type="spellEnd"/>
      <w:r w:rsidRPr="00D64AB3">
        <w:rPr>
          <w:rFonts w:ascii="Times New Roman" w:hAnsi="Times New Roman" w:cs="Times New Roman"/>
          <w:sz w:val="24"/>
          <w:szCs w:val="24"/>
        </w:rPr>
        <w:t>) стоимость перевозки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о) дополнительная плата;</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п</w:t>
      </w:r>
      <w:proofErr w:type="spellEnd"/>
      <w:r w:rsidRPr="00D64AB3">
        <w:rPr>
          <w:rFonts w:ascii="Times New Roman" w:hAnsi="Times New Roman" w:cs="Times New Roman"/>
          <w:sz w:val="24"/>
          <w:szCs w:val="24"/>
        </w:rPr>
        <w:t>) должность, фамилия, инициалы и подпись лица, принявшего багаж;</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р</w:t>
      </w:r>
      <w:proofErr w:type="spellEnd"/>
      <w:r w:rsidRPr="00D64AB3">
        <w:rPr>
          <w:rFonts w:ascii="Times New Roman" w:hAnsi="Times New Roman" w:cs="Times New Roman"/>
          <w:sz w:val="24"/>
          <w:szCs w:val="24"/>
        </w:rPr>
        <w:t>) должность, фамилия, инициалы и подпись лица, уполномоченного на проведение расчетов.</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4. В реквизите "наименование, серия и номер багажной квитанции" делается запись "Багажная квитанция, серия _______, номер __________".</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5. В реквизите "наименование организации, выдавшей багажную квитанцию" указываются наименование, адрес, номер телефона и ИНН перевозчика.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6. В реквизите "пункт отправления" указывается наименование остановочного пункта, в котором багаж предъявляется к перевозке.</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7. В реквизите "дата отправления" указываются число, месяц и год отправления багажа из пункта отправления согласно расписанию.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8. В реквизите "время отправления" указываются часы и минуты отправления багажа из пункта отправления согласно расписанию.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9. В реквизите "пункт назначения" указывается наименование остановочного пункта, до которого следует багаж.</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10. В реквизите "дата прибытия" указываются число, месяц и год прибытия багажа в пункт назначения согласно расписанию.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11. В реквизите "время прибытия" указываются часы и минуты прибытия багажа в пункт назначения согласно расписанию.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12. В реквизите "количество мест багажа" указывается количество оплаченных мест багажа.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13. В реквизите "объявленная ценность багажа" цифрами и прописью указывается общая сумма объявленной стоимости багажа в рублях и копейках.</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 xml:space="preserve">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w:t>
      </w:r>
      <w:r w:rsidRPr="00D64AB3">
        <w:rPr>
          <w:rFonts w:ascii="Times New Roman" w:hAnsi="Times New Roman" w:cs="Times New Roman"/>
          <w:sz w:val="24"/>
          <w:szCs w:val="24"/>
        </w:rPr>
        <w:lastRenderedPageBreak/>
        <w:t>копейках.</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jc w:val="right"/>
        <w:outlineLvl w:val="1"/>
        <w:rPr>
          <w:rFonts w:ascii="Times New Roman" w:hAnsi="Times New Roman" w:cs="Times New Roman"/>
          <w:sz w:val="24"/>
          <w:szCs w:val="24"/>
        </w:rPr>
      </w:pPr>
      <w:r w:rsidRPr="00D64AB3">
        <w:rPr>
          <w:rFonts w:ascii="Times New Roman" w:hAnsi="Times New Roman" w:cs="Times New Roman"/>
          <w:sz w:val="24"/>
          <w:szCs w:val="24"/>
        </w:rPr>
        <w:t>Приложение N 4</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к Правилам перевозок</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пассажиров и багажа автомобильным</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транспортом и городским наземным</w:t>
      </w:r>
    </w:p>
    <w:p w:rsidR="00D64AB3" w:rsidRPr="00D64AB3" w:rsidRDefault="00D64AB3">
      <w:pPr>
        <w:pStyle w:val="ConsPlusNormal"/>
        <w:jc w:val="right"/>
        <w:rPr>
          <w:rFonts w:ascii="Times New Roman" w:hAnsi="Times New Roman" w:cs="Times New Roman"/>
          <w:sz w:val="24"/>
          <w:szCs w:val="24"/>
        </w:rPr>
      </w:pPr>
      <w:r w:rsidRPr="00D64AB3">
        <w:rPr>
          <w:rFonts w:ascii="Times New Roman" w:hAnsi="Times New Roman" w:cs="Times New Roman"/>
          <w:sz w:val="24"/>
          <w:szCs w:val="24"/>
        </w:rPr>
        <w:t>электрическим транспортом</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Title"/>
        <w:jc w:val="center"/>
        <w:rPr>
          <w:rFonts w:ascii="Times New Roman" w:hAnsi="Times New Roman" w:cs="Times New Roman"/>
          <w:sz w:val="24"/>
          <w:szCs w:val="24"/>
        </w:rPr>
      </w:pPr>
      <w:bookmarkStart w:id="13" w:name="P431"/>
      <w:bookmarkEnd w:id="13"/>
      <w:r w:rsidRPr="00D64AB3">
        <w:rPr>
          <w:rFonts w:ascii="Times New Roman" w:hAnsi="Times New Roman" w:cs="Times New Roman"/>
          <w:sz w:val="24"/>
          <w:szCs w:val="24"/>
        </w:rPr>
        <w:t>ОБЯЗАТЕЛЬНЫЕ РЕКВИЗИТЫ</w:t>
      </w:r>
    </w:p>
    <w:p w:rsidR="00D64AB3" w:rsidRPr="00D64AB3" w:rsidRDefault="00D64AB3">
      <w:pPr>
        <w:pStyle w:val="ConsPlusTitle"/>
        <w:jc w:val="center"/>
        <w:rPr>
          <w:rFonts w:ascii="Times New Roman" w:hAnsi="Times New Roman" w:cs="Times New Roman"/>
          <w:sz w:val="24"/>
          <w:szCs w:val="24"/>
        </w:rPr>
      </w:pPr>
      <w:r w:rsidRPr="00D64AB3">
        <w:rPr>
          <w:rFonts w:ascii="Times New Roman" w:hAnsi="Times New Roman" w:cs="Times New Roman"/>
          <w:sz w:val="24"/>
          <w:szCs w:val="24"/>
        </w:rPr>
        <w:t>ЗАКАЗА-НАРЯДА НА ПРЕДОСТАВЛЕНИЕ ТРАНСПОРТНОГО СРЕДСТВА</w:t>
      </w:r>
    </w:p>
    <w:p w:rsidR="00D64AB3" w:rsidRPr="00D64AB3" w:rsidRDefault="00D64AB3">
      <w:pPr>
        <w:pStyle w:val="ConsPlusTitle"/>
        <w:jc w:val="center"/>
        <w:rPr>
          <w:rFonts w:ascii="Times New Roman" w:hAnsi="Times New Roman" w:cs="Times New Roman"/>
          <w:sz w:val="24"/>
          <w:szCs w:val="24"/>
        </w:rPr>
      </w:pPr>
      <w:r w:rsidRPr="00D64AB3">
        <w:rPr>
          <w:rFonts w:ascii="Times New Roman" w:hAnsi="Times New Roman" w:cs="Times New Roman"/>
          <w:sz w:val="24"/>
          <w:szCs w:val="24"/>
        </w:rPr>
        <w:t>ДЛЯ ПЕРЕВОЗКИ ПАССАЖИРОВ И БАГАЖА</w:t>
      </w:r>
    </w:p>
    <w:p w:rsidR="00D64AB3" w:rsidRPr="00D64AB3" w:rsidRDefault="00D64AB3">
      <w:pPr>
        <w:pStyle w:val="ConsPlusNormal"/>
        <w:ind w:firstLine="540"/>
        <w:jc w:val="both"/>
        <w:rPr>
          <w:rFonts w:ascii="Times New Roman" w:hAnsi="Times New Roman" w:cs="Times New Roman"/>
          <w:sz w:val="24"/>
          <w:szCs w:val="24"/>
        </w:rPr>
      </w:pPr>
    </w:p>
    <w:p w:rsidR="00D64AB3" w:rsidRPr="00D64AB3" w:rsidRDefault="00D64AB3">
      <w:pPr>
        <w:pStyle w:val="ConsPlusNormal"/>
        <w:ind w:firstLine="540"/>
        <w:jc w:val="both"/>
        <w:rPr>
          <w:rFonts w:ascii="Times New Roman" w:hAnsi="Times New Roman" w:cs="Times New Roman"/>
          <w:sz w:val="24"/>
          <w:szCs w:val="24"/>
        </w:rPr>
      </w:pPr>
      <w:r w:rsidRPr="00D64AB3">
        <w:rPr>
          <w:rFonts w:ascii="Times New Roman" w:hAnsi="Times New Roman" w:cs="Times New Roman"/>
          <w:sz w:val="24"/>
          <w:szCs w:val="24"/>
        </w:rP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а) наименование документа и дата его оформления (число, месяц и год);</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в) наименование, адрес, номер телефона и ИНН фрахтовщика;</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г) марка транспортного средства и его государственный регистрационный знак;</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д</w:t>
      </w:r>
      <w:proofErr w:type="spellEnd"/>
      <w:r w:rsidRPr="00D64AB3">
        <w:rPr>
          <w:rFonts w:ascii="Times New Roman" w:hAnsi="Times New Roman" w:cs="Times New Roman"/>
          <w:sz w:val="24"/>
          <w:szCs w:val="24"/>
        </w:rPr>
        <w:t>) фамилии и инициалы водителей;</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е) адрес пункта подачи транспортного средства, дата и время подачи транспортного средства в этот пункт;</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ж) наименования конечного и промежуточных пунктов маршрута, в которых предполагается остановка транспортного средства в пути следования;</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з</w:t>
      </w:r>
      <w:proofErr w:type="spellEnd"/>
      <w:r w:rsidRPr="00D64AB3">
        <w:rPr>
          <w:rFonts w:ascii="Times New Roman" w:hAnsi="Times New Roman" w:cs="Times New Roman"/>
          <w:sz w:val="24"/>
          <w:szCs w:val="24"/>
        </w:rPr>
        <w:t>) стоимость пользования предоставленным транспортным средством в рублях и копейках;</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к) часы и минуты прибытия транспортного средства в пункт подачи;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t>л) часы и минуты убытия транспортного средства после завершения перевозки;</w:t>
      </w:r>
    </w:p>
    <w:p w:rsidR="00D64AB3" w:rsidRPr="00D64AB3" w:rsidRDefault="00D64AB3">
      <w:pPr>
        <w:pStyle w:val="ConsPlusNormal"/>
        <w:spacing w:before="220"/>
        <w:ind w:firstLine="540"/>
        <w:jc w:val="both"/>
        <w:rPr>
          <w:rFonts w:ascii="Times New Roman" w:hAnsi="Times New Roman" w:cs="Times New Roman"/>
          <w:sz w:val="24"/>
          <w:szCs w:val="24"/>
        </w:rPr>
      </w:pPr>
      <w:r w:rsidRPr="00D64AB3">
        <w:rPr>
          <w:rFonts w:ascii="Times New Roman" w:hAnsi="Times New Roman" w:cs="Times New Roman"/>
          <w:sz w:val="24"/>
          <w:szCs w:val="24"/>
        </w:rPr>
        <w:lastRenderedPageBreak/>
        <w:t>м) количество перевезенных пассажиров;</w:t>
      </w:r>
    </w:p>
    <w:p w:rsidR="00D64AB3" w:rsidRPr="00D64AB3" w:rsidRDefault="00D64AB3">
      <w:pPr>
        <w:pStyle w:val="ConsPlusNormal"/>
        <w:spacing w:before="220"/>
        <w:ind w:firstLine="540"/>
        <w:jc w:val="both"/>
        <w:rPr>
          <w:rFonts w:ascii="Times New Roman" w:hAnsi="Times New Roman" w:cs="Times New Roman"/>
          <w:sz w:val="24"/>
          <w:szCs w:val="24"/>
        </w:rPr>
      </w:pPr>
      <w:proofErr w:type="spellStart"/>
      <w:r w:rsidRPr="00D64AB3">
        <w:rPr>
          <w:rFonts w:ascii="Times New Roman" w:hAnsi="Times New Roman" w:cs="Times New Roman"/>
          <w:sz w:val="24"/>
          <w:szCs w:val="24"/>
        </w:rPr>
        <w:t>н</w:t>
      </w:r>
      <w:proofErr w:type="spellEnd"/>
      <w:r w:rsidRPr="00D64AB3">
        <w:rPr>
          <w:rFonts w:ascii="Times New Roman" w:hAnsi="Times New Roman" w:cs="Times New Roman"/>
          <w:sz w:val="24"/>
          <w:szCs w:val="24"/>
        </w:rPr>
        <w:t>) должность, фамилия, инициалы и подпись фрахтователя или уполномоченного им лица, удостоверяющего выполнение заказа-наряда.</w:t>
      </w:r>
    </w:p>
    <w:p w:rsidR="00D64AB3" w:rsidRPr="00D64AB3" w:rsidRDefault="00D64AB3">
      <w:pPr>
        <w:pStyle w:val="ConsPlusNormal"/>
        <w:jc w:val="both"/>
        <w:rPr>
          <w:rFonts w:ascii="Times New Roman" w:hAnsi="Times New Roman" w:cs="Times New Roman"/>
          <w:sz w:val="24"/>
          <w:szCs w:val="24"/>
        </w:rPr>
      </w:pPr>
    </w:p>
    <w:p w:rsidR="00D64AB3" w:rsidRPr="00D64AB3" w:rsidRDefault="00D64AB3">
      <w:pPr>
        <w:pStyle w:val="ConsPlusNormal"/>
        <w:jc w:val="both"/>
        <w:rPr>
          <w:rFonts w:ascii="Times New Roman" w:hAnsi="Times New Roman" w:cs="Times New Roman"/>
          <w:sz w:val="24"/>
          <w:szCs w:val="24"/>
        </w:rPr>
      </w:pPr>
    </w:p>
    <w:p w:rsidR="00D64AB3" w:rsidRPr="00D64AB3" w:rsidRDefault="00D64AB3">
      <w:pPr>
        <w:pStyle w:val="ConsPlusNormal"/>
        <w:pBdr>
          <w:top w:val="single" w:sz="6" w:space="0" w:color="auto"/>
        </w:pBdr>
        <w:spacing w:before="100" w:after="100"/>
        <w:jc w:val="both"/>
        <w:rPr>
          <w:rFonts w:ascii="Times New Roman" w:hAnsi="Times New Roman" w:cs="Times New Roman"/>
          <w:sz w:val="24"/>
          <w:szCs w:val="24"/>
        </w:rPr>
      </w:pPr>
    </w:p>
    <w:p w:rsidR="0098640F" w:rsidRPr="00D64AB3" w:rsidRDefault="0098640F">
      <w:pPr>
        <w:rPr>
          <w:rFonts w:ascii="Times New Roman" w:hAnsi="Times New Roman" w:cs="Times New Roman"/>
          <w:sz w:val="24"/>
          <w:szCs w:val="24"/>
        </w:rPr>
      </w:pPr>
    </w:p>
    <w:sectPr w:rsidR="0098640F" w:rsidRPr="00D64AB3" w:rsidSect="00D10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D64AB3"/>
    <w:rsid w:val="0098640F"/>
    <w:rsid w:val="00C55DEC"/>
    <w:rsid w:val="00D64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A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4A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4A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B46B9451778FEF5F9A6E8C0D7B53D1EC31D5E17237EE34D6E8DCBBE57BE39CF04C4D8F7F12C0FE588B5CC0F44E103A84537A67D8DDA722GBi0N" TargetMode="External"/><Relationship Id="rId13" Type="http://schemas.openxmlformats.org/officeDocument/2006/relationships/hyperlink" Target="consultantplus://offline/ref=2FB46B9451778FEF5F9A6E8C0D7B53D1EC31D5E17237EE34D6E8DCBBE57BE39CF04C4D8F7F12C0F05D8B5CC0F44E103A84537A67D8DDA722GBi0N" TargetMode="External"/><Relationship Id="rId3" Type="http://schemas.openxmlformats.org/officeDocument/2006/relationships/webSettings" Target="webSettings.xml"/><Relationship Id="rId7" Type="http://schemas.openxmlformats.org/officeDocument/2006/relationships/hyperlink" Target="consultantplus://offline/ref=2FB46B9451778FEF5F9A6E8C0D7B53D1EC33D6E3723AEE34D6E8DCBBE57BE39CF04C4D8F7F12C1FC5D8B5CC0F44E103A84537A67D8DDA722GBi0N" TargetMode="External"/><Relationship Id="rId12" Type="http://schemas.openxmlformats.org/officeDocument/2006/relationships/hyperlink" Target="consultantplus://offline/ref=2FB46B9451778FEF5F9A6E8C0D7B53D1EC33D6E3753CEE34D6E8DCBBE57BE39CF04C4D8F7F12C0F85B8B5CC0F44E103A84537A67D8DDA722GBi0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FB46B9451778FEF5F9A6E8C0D7B53D1EE32DBE4753BEE34D6E8DCBBE57BE39CE24C15837E14DFF95E9E0A91B2G1iAN" TargetMode="External"/><Relationship Id="rId11" Type="http://schemas.openxmlformats.org/officeDocument/2006/relationships/hyperlink" Target="consultantplus://offline/ref=2FB46B9451778FEF5F9A6E8C0D7B53D1EC31D2E2783BEE34D6E8DCBBE57BE39CE24C15837E14DFF95E9E0A91B2G1iAN" TargetMode="External"/><Relationship Id="rId5" Type="http://schemas.openxmlformats.org/officeDocument/2006/relationships/hyperlink" Target="consultantplus://offline/ref=2FB46B9451778FEF5F9A6E8C0D7B53D1EC31D5E17237EE34D6E8DCBBE57BE39CF04C4D8F7F12C1FD558B5CC0F44E103A84537A67D8DDA722GBi0N" TargetMode="External"/><Relationship Id="rId15" Type="http://schemas.openxmlformats.org/officeDocument/2006/relationships/theme" Target="theme/theme1.xml"/><Relationship Id="rId10" Type="http://schemas.openxmlformats.org/officeDocument/2006/relationships/hyperlink" Target="consultantplus://offline/ref=2FB46B9451778FEF5F9A6E8C0D7B53D1EC35DBE4753DEE34D6E8DCBBE57BE39CE24C15837E14DFF95E9E0A91B2G1iAN" TargetMode="External"/><Relationship Id="rId4" Type="http://schemas.openxmlformats.org/officeDocument/2006/relationships/hyperlink" Target="consultantplus://offline/ref=2FB46B9451778FEF5F9A6E8C0D7B53D1EC31D5E17237EE34D6E8DCBBE57BE39CF04C4D8F7F12C1FA548B5CC0F44E103A84537A67D8DDA722GBi0N" TargetMode="External"/><Relationship Id="rId9" Type="http://schemas.openxmlformats.org/officeDocument/2006/relationships/hyperlink" Target="consultantplus://offline/ref=2FB46B9451778FEF5F9A6E8C0D7B53D1EC31D5E17237EE34D6E8DCBBE57BE39CF04C4D8F7F12C3F8588B5CC0F44E103A84537A67D8DDA722GBi0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8368</Words>
  <Characters>47700</Characters>
  <Application>Microsoft Office Word</Application>
  <DocSecurity>0</DocSecurity>
  <Lines>397</Lines>
  <Paragraphs>111</Paragraphs>
  <ScaleCrop>false</ScaleCrop>
  <Company/>
  <LinksUpToDate>false</LinksUpToDate>
  <CharactersWithSpaces>55957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tolstenko</dc:creator>
  <cp:lastModifiedBy>tolstenko</cp:lastModifiedBy>
  <cp:revision>1</cp:revision>
  <dcterms:created xsi:type="dcterms:W3CDTF">2021-03-16T13:34:00Z</dcterms:created>
  <dcterms:modified xsi:type="dcterms:W3CDTF">2021-03-16T13:34:00Z</dcterms:modified>
</cp:coreProperties>
</file>