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AF" w:rsidRPr="00066EAF" w:rsidRDefault="00066EAF" w:rsidP="00066E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Доклад, содержащий обобщение правоприменительной практики регионального государственного контроля (надзора) в сфере перевозок пассажиров и багажа легковым такси на территории </w:t>
      </w:r>
      <w:r w:rsidR="000B728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Мурманской области</w:t>
      </w:r>
      <w:r w:rsidRPr="00066EAF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за 2023 год </w:t>
      </w:r>
    </w:p>
    <w:p w:rsidR="00066EAF" w:rsidRPr="00066EAF" w:rsidRDefault="00066EAF" w:rsidP="00066EA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6EAF" w:rsidRPr="009A2B5B" w:rsidRDefault="00F206FE" w:rsidP="000E07A7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="00066EAF" w:rsidRPr="003459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 О</w:t>
      </w:r>
      <w:r w:rsidR="000E07A7" w:rsidRPr="003459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бщее положение</w:t>
      </w:r>
    </w:p>
    <w:p w:rsidR="00A574A5" w:rsidRPr="009A2B5B" w:rsidRDefault="00A574A5" w:rsidP="000E07A7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Региональный государственный контроль (надзор) в сфере перевозок пассажиров и багажа легковым такси (далее – Региональный контроль) осуществляется на основании статьи 30 Федерального закона от 29.12.2022 </w:t>
      </w:r>
      <w:r w:rsidR="000E07A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№ 580-ФЗ «Об организации перевозок пассажиров и багажа легковым такси </w:t>
      </w:r>
      <w:r w:rsidR="000E07A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</w:t>
      </w:r>
      <w:r w:rsidR="0047292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кой Федерации» (далее – Закон              № 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580-ФЗ).</w:t>
      </w:r>
      <w:proofErr w:type="gramEnd"/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К правоотношениям, связанным с осуществлением Регионального контроля применяются положения Федерального закона от 31.07.2020 </w:t>
      </w:r>
      <w:r w:rsidR="000E07A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</w:t>
      </w:r>
      <w:r w:rsidR="0047292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№ 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248-ФЗ «О государственном контроле (надзоре) и муниципальном контроле в Российской Федерации» (далее – Закон №</w:t>
      </w:r>
      <w:r w:rsidR="0047292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248-ФЗ).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Региональный контроль осуществляется в </w:t>
      </w:r>
      <w:proofErr w:type="gramStart"/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соответствии</w:t>
      </w:r>
      <w:proofErr w:type="gramEnd"/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E07A7">
        <w:rPr>
          <w:rFonts w:ascii="Times New Roman" w:eastAsiaTheme="minorEastAsia" w:hAnsi="Times New Roman" w:cs="Times New Roman"/>
          <w:sz w:val="28"/>
          <w:szCs w:val="28"/>
        </w:rPr>
        <w:t xml:space="preserve">Положением             </w:t>
      </w:r>
      <w:r w:rsidR="000E07A7" w:rsidRPr="00B16A71">
        <w:rPr>
          <w:rFonts w:ascii="Times New Roman" w:eastAsiaTheme="minorEastAsia" w:hAnsi="Times New Roman" w:cs="Times New Roman"/>
          <w:sz w:val="28"/>
          <w:szCs w:val="28"/>
        </w:rPr>
        <w:t xml:space="preserve"> о региональном государственном контроле (надзоре) в сфере перевозок пассажиров и багажа легковым такси, утверждённым постановлением Правительства Мурманской области от 29.12.2021 № 1008-ПП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(далее – Положение о виде регионального контроля).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2023 году Региональный контроль осуществлялся в соответствии </w:t>
      </w:r>
      <w:r w:rsidR="000E07A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 постановлением Правительства Российской Федерации от 10.03.2022 №</w:t>
      </w:r>
      <w:r w:rsidR="0047292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336 «Об особенностях организации и осуществления государственного контроля (надзора), муниципального контроля» (далее – Постановление № 336).</w:t>
      </w:r>
    </w:p>
    <w:p w:rsidR="00472923" w:rsidRPr="00F46CCB" w:rsidRDefault="00472923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6CCB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proofErr w:type="gramStart"/>
      <w:r w:rsidRPr="00F46CCB">
        <w:rPr>
          <w:rFonts w:ascii="Times New Roman" w:eastAsiaTheme="minorEastAsia" w:hAnsi="Times New Roman" w:cs="Times New Roman"/>
          <w:sz w:val="28"/>
          <w:szCs w:val="28"/>
        </w:rPr>
        <w:t>соответствии</w:t>
      </w:r>
      <w:proofErr w:type="gramEnd"/>
      <w:r w:rsidRPr="00F46CCB">
        <w:rPr>
          <w:rFonts w:ascii="Times New Roman" w:eastAsiaTheme="minorEastAsia" w:hAnsi="Times New Roman" w:cs="Times New Roman"/>
          <w:sz w:val="28"/>
          <w:szCs w:val="28"/>
        </w:rPr>
        <w:t xml:space="preserve"> с Положением Министерство</w:t>
      </w:r>
      <w:r w:rsidR="00DC65A6">
        <w:rPr>
          <w:rFonts w:ascii="Times New Roman" w:eastAsiaTheme="minorEastAsia" w:hAnsi="Times New Roman" w:cs="Times New Roman"/>
          <w:sz w:val="28"/>
          <w:szCs w:val="28"/>
        </w:rPr>
        <w:t xml:space="preserve"> транспорта и дорожного хозяйства Мурманской области</w:t>
      </w:r>
      <w:r w:rsidRPr="00F46CCB">
        <w:rPr>
          <w:rFonts w:ascii="Times New Roman" w:eastAsiaTheme="minorEastAsia" w:hAnsi="Times New Roman" w:cs="Times New Roman"/>
          <w:sz w:val="28"/>
          <w:szCs w:val="28"/>
        </w:rPr>
        <w:t xml:space="preserve"> является </w:t>
      </w:r>
      <w:r w:rsidRPr="00F46CCB">
        <w:rPr>
          <w:rFonts w:ascii="Times New Roman" w:hAnsi="Times New Roman" w:cs="Times New Roman"/>
          <w:sz w:val="28"/>
          <w:szCs w:val="28"/>
        </w:rPr>
        <w:t xml:space="preserve">исполнительным органом Мурманской области, </w:t>
      </w:r>
      <w:r w:rsidRPr="00F46CCB">
        <w:rPr>
          <w:rFonts w:ascii="Times New Roman" w:eastAsiaTheme="minorEastAsia" w:hAnsi="Times New Roman" w:cs="Times New Roman"/>
          <w:sz w:val="28"/>
          <w:szCs w:val="28"/>
        </w:rPr>
        <w:t xml:space="preserve">осуществляющим </w:t>
      </w:r>
      <w:r w:rsidRPr="00F46CCB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контроль (надзор) </w:t>
      </w:r>
      <w:r w:rsidRPr="00554FBD">
        <w:rPr>
          <w:rFonts w:ascii="Times New Roman" w:hAnsi="Times New Roman" w:cs="Times New Roman"/>
          <w:sz w:val="28"/>
          <w:szCs w:val="28"/>
        </w:rPr>
        <w:t>в сфере перевозок пассажиров и багажа легковым такси на территории Мурманской области</w:t>
      </w:r>
      <w:r w:rsidRPr="00F46C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72923" w:rsidRPr="00F46CCB" w:rsidRDefault="00472923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CCB">
        <w:rPr>
          <w:rFonts w:ascii="Times New Roman" w:eastAsia="Times New Roman" w:hAnsi="Times New Roman"/>
          <w:sz w:val="28"/>
          <w:szCs w:val="28"/>
        </w:rPr>
        <w:t xml:space="preserve">Обобщение правоприменительной практики </w:t>
      </w:r>
      <w:r w:rsidRPr="00F46CCB"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контроля (надзора) </w:t>
      </w:r>
      <w:r w:rsidRPr="00554FBD">
        <w:rPr>
          <w:rFonts w:ascii="Times New Roman" w:hAnsi="Times New Roman" w:cs="Times New Roman"/>
          <w:sz w:val="28"/>
          <w:szCs w:val="28"/>
        </w:rPr>
        <w:t xml:space="preserve">в сфере перевозок пассажиров и багажа легковым такси на территории Мурманской области </w:t>
      </w:r>
      <w:r w:rsidRPr="00F46CCB">
        <w:rPr>
          <w:rFonts w:ascii="Times New Roman" w:hAnsi="Times New Roman" w:cs="Times New Roman"/>
          <w:sz w:val="28"/>
          <w:szCs w:val="28"/>
        </w:rPr>
        <w:t>(далее – региональный контроль)</w:t>
      </w:r>
      <w:r w:rsidRPr="00F46CCB">
        <w:rPr>
          <w:rFonts w:ascii="Times New Roman" w:eastAsia="Times New Roman" w:hAnsi="Times New Roman"/>
          <w:sz w:val="28"/>
          <w:szCs w:val="28"/>
        </w:rPr>
        <w:t xml:space="preserve"> позволяет </w:t>
      </w:r>
      <w:r w:rsidRPr="00F46CCB">
        <w:rPr>
          <w:rFonts w:ascii="Times New Roman" w:hAnsi="Times New Roman"/>
          <w:sz w:val="28"/>
          <w:szCs w:val="28"/>
        </w:rPr>
        <w:t>решить следующие задачи:</w:t>
      </w:r>
    </w:p>
    <w:p w:rsidR="00472923" w:rsidRPr="00F46CCB" w:rsidRDefault="00472923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6CCB">
        <w:rPr>
          <w:rFonts w:ascii="Times New Roman" w:hAnsi="Times New Roman" w:cs="Times New Roman"/>
          <w:sz w:val="28"/>
          <w:szCs w:val="28"/>
        </w:rPr>
        <w:t xml:space="preserve"> обеспечение единообразных подходов к применению Министерством и его должностными лицами обязательных требований, законодательства Российской Федерации о государственном контроле (надзоре);</w:t>
      </w:r>
    </w:p>
    <w:p w:rsidR="00472923" w:rsidRPr="00F46CCB" w:rsidRDefault="00472923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6CCB">
        <w:rPr>
          <w:rFonts w:ascii="Times New Roman" w:hAnsi="Times New Roman" w:cs="Times New Roman"/>
          <w:sz w:val="28"/>
          <w:szCs w:val="28"/>
        </w:rPr>
        <w:t xml:space="preserve">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72923" w:rsidRPr="00F46CCB" w:rsidRDefault="00472923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6CCB">
        <w:rPr>
          <w:rFonts w:ascii="Times New Roman" w:hAnsi="Times New Roman" w:cs="Times New Roman"/>
          <w:sz w:val="28"/>
          <w:szCs w:val="28"/>
        </w:rPr>
        <w:t xml:space="preserve">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72923" w:rsidRPr="00F46CCB" w:rsidRDefault="00472923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6CCB">
        <w:rPr>
          <w:rFonts w:ascii="Times New Roman" w:hAnsi="Times New Roman" w:cs="Times New Roman"/>
          <w:sz w:val="28"/>
          <w:szCs w:val="28"/>
        </w:rPr>
        <w:t xml:space="preserve"> подготовка предложений об актуализации обязательных требований;</w:t>
      </w:r>
    </w:p>
    <w:p w:rsidR="00472923" w:rsidRPr="00F46CCB" w:rsidRDefault="00472923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46CCB">
        <w:rPr>
          <w:rFonts w:ascii="Times New Roman" w:hAnsi="Times New Roman" w:cs="Times New Roman"/>
          <w:sz w:val="28"/>
          <w:szCs w:val="28"/>
        </w:rPr>
        <w:t xml:space="preserve"> подготовка предложений о внесении изменений в законодательство Российской Федерации о гос</w:t>
      </w:r>
      <w:r>
        <w:rPr>
          <w:rFonts w:ascii="Times New Roman" w:hAnsi="Times New Roman" w:cs="Times New Roman"/>
          <w:sz w:val="28"/>
          <w:szCs w:val="28"/>
        </w:rPr>
        <w:t>ударственном контроле (надзоре)</w:t>
      </w:r>
      <w:r w:rsidRPr="00F46CCB">
        <w:rPr>
          <w:rFonts w:ascii="Times New Roman" w:hAnsi="Times New Roman" w:cs="Times New Roman"/>
          <w:sz w:val="28"/>
          <w:szCs w:val="28"/>
        </w:rPr>
        <w:t>.</w:t>
      </w:r>
    </w:p>
    <w:p w:rsidR="0010476B" w:rsidRPr="00670382" w:rsidRDefault="0010476B" w:rsidP="0010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382">
        <w:rPr>
          <w:rFonts w:ascii="Times New Roman" w:hAnsi="Times New Roman" w:cs="Times New Roman"/>
          <w:sz w:val="28"/>
          <w:szCs w:val="28"/>
        </w:rPr>
        <w:t xml:space="preserve">Предметом </w:t>
      </w:r>
      <w:proofErr w:type="gramStart"/>
      <w:r w:rsidRPr="006703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Регионального</w:t>
      </w:r>
      <w:proofErr w:type="gramEnd"/>
      <w:r w:rsidRPr="006703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контроля</w:t>
      </w:r>
      <w:r w:rsidRPr="0067038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0476B" w:rsidRPr="00670382" w:rsidRDefault="00670382" w:rsidP="0010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476B" w:rsidRPr="00670382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физическими лицами, осуществляющими деятельность по перевозке пассажиров и багажа легковым такси, обязательных требований, установленных Федеральным законом 580-</w:t>
      </w:r>
      <w:r>
        <w:rPr>
          <w:rFonts w:ascii="Times New Roman" w:hAnsi="Times New Roman" w:cs="Times New Roman"/>
          <w:sz w:val="28"/>
          <w:szCs w:val="28"/>
        </w:rPr>
        <w:t>ФЗ,</w:t>
      </w:r>
      <w:r w:rsidR="0010476B" w:rsidRPr="00670382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Мурманской области, принятыми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10476B" w:rsidRPr="00670382">
        <w:rPr>
          <w:rFonts w:ascii="Times New Roman" w:hAnsi="Times New Roman" w:cs="Times New Roman"/>
          <w:sz w:val="28"/>
          <w:szCs w:val="28"/>
        </w:rPr>
        <w:t>Федеральным законом, а также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proofErr w:type="gramEnd"/>
    </w:p>
    <w:p w:rsidR="0010476B" w:rsidRPr="00670382" w:rsidRDefault="00670382" w:rsidP="0010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476B" w:rsidRPr="00670382">
        <w:rPr>
          <w:rFonts w:ascii="Times New Roman" w:hAnsi="Times New Roman" w:cs="Times New Roman"/>
          <w:sz w:val="28"/>
          <w:szCs w:val="28"/>
        </w:rPr>
        <w:t>соблюдение службами заказа легкового такси обязательных требований, установленных статьями 14 и 19 Федерального закона № 580-ФЗ.</w:t>
      </w:r>
      <w:bookmarkStart w:id="0" w:name="_GoBack"/>
      <w:bookmarkEnd w:id="0"/>
    </w:p>
    <w:p w:rsidR="0010476B" w:rsidRPr="00670382" w:rsidRDefault="0010476B" w:rsidP="0010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382">
        <w:rPr>
          <w:rFonts w:ascii="Times New Roman" w:hAnsi="Times New Roman" w:cs="Times New Roman"/>
          <w:sz w:val="28"/>
          <w:szCs w:val="28"/>
        </w:rPr>
        <w:t xml:space="preserve">К объектам </w:t>
      </w:r>
      <w:proofErr w:type="gramStart"/>
      <w:r w:rsidRPr="006703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Регионального</w:t>
      </w:r>
      <w:proofErr w:type="gramEnd"/>
      <w:r w:rsidRPr="006703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контроля</w:t>
      </w:r>
      <w:r w:rsidRPr="00670382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10476B" w:rsidRPr="00670382" w:rsidRDefault="00670382" w:rsidP="0010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476B" w:rsidRPr="00670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0476B" w:rsidRPr="006703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476B" w:rsidRPr="0067038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10476B" w:rsidRPr="00670382">
        <w:rPr>
          <w:rFonts w:ascii="Times New Roman" w:hAnsi="Times New Roman" w:cs="Times New Roman"/>
          <w:sz w:val="28"/>
          <w:szCs w:val="28"/>
        </w:rPr>
        <w:t xml:space="preserve"> пункта 1 части 1 статьи 16 </w:t>
      </w:r>
      <w:r w:rsidR="0010476B" w:rsidRPr="006703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Закон</w:t>
      </w:r>
      <w:r w:rsidR="005260FA" w:rsidRPr="006703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="0010476B" w:rsidRPr="006703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№ 248-ФЗ</w:t>
      </w:r>
      <w:r w:rsidR="0010476B" w:rsidRPr="00670382">
        <w:rPr>
          <w:rFonts w:ascii="Times New Roman" w:hAnsi="Times New Roman" w:cs="Times New Roman"/>
          <w:sz w:val="28"/>
          <w:szCs w:val="28"/>
        </w:rPr>
        <w:t>:</w:t>
      </w:r>
    </w:p>
    <w:p w:rsidR="0010476B" w:rsidRPr="00670382" w:rsidRDefault="00670382" w:rsidP="0010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76B" w:rsidRPr="00670382">
        <w:rPr>
          <w:rFonts w:ascii="Times New Roman" w:hAnsi="Times New Roman" w:cs="Times New Roman"/>
          <w:sz w:val="28"/>
          <w:szCs w:val="28"/>
        </w:rPr>
        <w:t xml:space="preserve"> деятельность контролируемых лиц в сфере перевозок пассажиров и багажа легковым такси, в том числе по обеспечению доступности для инвалидов объектов социальной, инженерной и транспортной инфраструктур и предоставляемых услуг, на территории Мурманской области;</w:t>
      </w:r>
    </w:p>
    <w:p w:rsidR="0010476B" w:rsidRPr="00670382" w:rsidRDefault="00670382" w:rsidP="0010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476B" w:rsidRPr="00670382">
        <w:rPr>
          <w:rFonts w:ascii="Times New Roman" w:hAnsi="Times New Roman" w:cs="Times New Roman"/>
          <w:sz w:val="28"/>
          <w:szCs w:val="28"/>
        </w:rPr>
        <w:t>деятельность служб заказа легкового такси;</w:t>
      </w:r>
    </w:p>
    <w:p w:rsidR="0010476B" w:rsidRPr="00670382" w:rsidRDefault="00670382" w:rsidP="0010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76B" w:rsidRPr="0067038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10476B" w:rsidRPr="0067038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10476B" w:rsidRPr="00670382">
        <w:rPr>
          <w:rFonts w:ascii="Times New Roman" w:hAnsi="Times New Roman" w:cs="Times New Roman"/>
          <w:sz w:val="28"/>
          <w:szCs w:val="28"/>
        </w:rPr>
        <w:t xml:space="preserve"> пункта 3 части 1 статьи 16 </w:t>
      </w:r>
      <w:r w:rsidR="005260FA" w:rsidRPr="006703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Закона № 248-ФЗ</w:t>
      </w:r>
      <w:r w:rsidR="005260FA" w:rsidRPr="00670382">
        <w:rPr>
          <w:rFonts w:ascii="Times New Roman" w:hAnsi="Times New Roman" w:cs="Times New Roman"/>
          <w:sz w:val="28"/>
          <w:szCs w:val="28"/>
        </w:rPr>
        <w:t xml:space="preserve"> </w:t>
      </w:r>
      <w:r w:rsidR="0010476B" w:rsidRPr="00670382">
        <w:rPr>
          <w:rFonts w:ascii="Times New Roman" w:hAnsi="Times New Roman" w:cs="Times New Roman"/>
          <w:sz w:val="28"/>
          <w:szCs w:val="28"/>
        </w:rPr>
        <w:t xml:space="preserve">транспортные средства, которыми контролируемые лица владеют и (или) пользуются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0476B" w:rsidRPr="00670382">
        <w:rPr>
          <w:rFonts w:ascii="Times New Roman" w:hAnsi="Times New Roman" w:cs="Times New Roman"/>
          <w:sz w:val="28"/>
          <w:szCs w:val="28"/>
        </w:rPr>
        <w:t>на законном основании в целях осуществления перевозок пассажиров и багажа легковым такси.</w:t>
      </w:r>
    </w:p>
    <w:p w:rsidR="0010476B" w:rsidRPr="00670382" w:rsidRDefault="0010476B" w:rsidP="00104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382">
        <w:rPr>
          <w:rFonts w:ascii="Times New Roman" w:hAnsi="Times New Roman" w:cs="Times New Roman"/>
          <w:sz w:val="28"/>
          <w:szCs w:val="28"/>
        </w:rPr>
        <w:t xml:space="preserve">Учет объектов контроля и связанных с ними контролируемых лиц обеспечивается Министерством в соответствии с </w:t>
      </w:r>
      <w:r w:rsidR="005260FA" w:rsidRPr="006703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Законом № 248-ФЗ</w:t>
      </w:r>
      <w:r w:rsidRPr="00670382">
        <w:rPr>
          <w:rFonts w:ascii="Times New Roman" w:hAnsi="Times New Roman" w:cs="Times New Roman"/>
          <w:sz w:val="28"/>
          <w:szCs w:val="28"/>
        </w:rPr>
        <w:t xml:space="preserve"> и осуществляется по категориям риска причинения вреда (ущерба)</w:t>
      </w:r>
      <w:r w:rsidR="0068330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70382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систем, в том числе государственной информационной системы «Типовое облачное решение по автоматизации контрольной (надзорной) деятельности», посредством сбора, обработки, анализа и учета сведений об объектах контроля, представляемых Министерству в рамках межведомственного взаимодействия, а также</w:t>
      </w:r>
      <w:proofErr w:type="gramEnd"/>
      <w:r w:rsidRPr="00670382">
        <w:rPr>
          <w:rFonts w:ascii="Times New Roman" w:hAnsi="Times New Roman" w:cs="Times New Roman"/>
          <w:sz w:val="28"/>
          <w:szCs w:val="28"/>
        </w:rPr>
        <w:t xml:space="preserve"> общедоступных сведений.</w:t>
      </w:r>
    </w:p>
    <w:p w:rsidR="005260FA" w:rsidRPr="00670382" w:rsidRDefault="005260FA" w:rsidP="0052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382">
        <w:rPr>
          <w:rFonts w:ascii="Times New Roman" w:eastAsia="Times New Roman" w:hAnsi="Times New Roman" w:cs="Times New Roman"/>
          <w:sz w:val="28"/>
          <w:szCs w:val="28"/>
        </w:rPr>
        <w:t xml:space="preserve">С учетом действующего моратория на проведение проверок в </w:t>
      </w:r>
      <w:proofErr w:type="gramStart"/>
      <w:r w:rsidRPr="00670382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670382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 плановые проверки хозяйствующих субъектов, осуществляющих перевозки пассажиров и багажа легковым такси на территории Мурманской области, в 2023 году</w:t>
      </w:r>
      <w:r w:rsidR="006833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670382">
        <w:rPr>
          <w:rFonts w:ascii="Times New Roman" w:eastAsia="Times New Roman" w:hAnsi="Times New Roman" w:cs="Times New Roman"/>
          <w:sz w:val="28"/>
          <w:szCs w:val="28"/>
        </w:rPr>
        <w:t xml:space="preserve"> не проводились.</w:t>
      </w:r>
    </w:p>
    <w:p w:rsidR="005260FA" w:rsidRPr="00670382" w:rsidRDefault="005260FA" w:rsidP="0052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382">
        <w:rPr>
          <w:rFonts w:ascii="Times New Roman" w:eastAsia="Times New Roman" w:hAnsi="Times New Roman" w:cs="Times New Roman"/>
          <w:sz w:val="28"/>
          <w:szCs w:val="28"/>
        </w:rPr>
        <w:t>Основания для проведения внеплановых проверок в указанный период отсутствовали.</w:t>
      </w:r>
    </w:p>
    <w:p w:rsidR="003459C1" w:rsidRPr="00F46CCB" w:rsidRDefault="003459C1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382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proofErr w:type="gramStart"/>
      <w:r w:rsidRPr="00670382">
        <w:rPr>
          <w:rFonts w:ascii="Times New Roman" w:eastAsiaTheme="minorEastAsia" w:hAnsi="Times New Roman" w:cs="Times New Roman"/>
          <w:sz w:val="28"/>
          <w:szCs w:val="28"/>
        </w:rPr>
        <w:t>докладе</w:t>
      </w:r>
      <w:proofErr w:type="gramEnd"/>
      <w:r w:rsidRPr="00670382">
        <w:rPr>
          <w:rFonts w:ascii="Times New Roman" w:eastAsiaTheme="minorEastAsia" w:hAnsi="Times New Roman" w:cs="Times New Roman"/>
          <w:sz w:val="28"/>
          <w:szCs w:val="28"/>
        </w:rPr>
        <w:t xml:space="preserve"> о правоприменительной практике отражены результаты контрольных и профилактических мероприятий в сфере перевозок пассажиров и багажа легковым такси на территории Мурманской</w:t>
      </w:r>
      <w:r w:rsidRPr="009A2C5F">
        <w:rPr>
          <w:rFonts w:ascii="Times New Roman" w:eastAsiaTheme="minorEastAsia" w:hAnsi="Times New Roman" w:cs="Times New Roman"/>
          <w:sz w:val="28"/>
          <w:szCs w:val="28"/>
        </w:rPr>
        <w:t xml:space="preserve"> области</w:t>
      </w:r>
      <w:r w:rsidRPr="00F46CCB">
        <w:rPr>
          <w:rFonts w:ascii="Times New Roman" w:eastAsiaTheme="minorEastAsia" w:hAnsi="Times New Roman" w:cs="Times New Roman"/>
          <w:sz w:val="28"/>
          <w:szCs w:val="28"/>
        </w:rPr>
        <w:t xml:space="preserve"> за 202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46CCB">
        <w:rPr>
          <w:rFonts w:ascii="Times New Roman" w:eastAsiaTheme="minorEastAsia" w:hAnsi="Times New Roman" w:cs="Times New Roman"/>
          <w:sz w:val="28"/>
          <w:szCs w:val="28"/>
        </w:rPr>
        <w:t xml:space="preserve"> год</w:t>
      </w:r>
      <w:r w:rsidRPr="00F46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272040" w:rsidRPr="009A2B5B" w:rsidRDefault="00F206FE" w:rsidP="00E2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06F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206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17B" w:rsidRPr="00F206FE">
        <w:rPr>
          <w:rFonts w:ascii="Times New Roman" w:hAnsi="Times New Roman" w:cs="Times New Roman"/>
          <w:bCs/>
          <w:sz w:val="28"/>
          <w:szCs w:val="28"/>
        </w:rPr>
        <w:t xml:space="preserve">Обеспечение единообразных подходов </w:t>
      </w:r>
    </w:p>
    <w:p w:rsidR="00272040" w:rsidRPr="009A2B5B" w:rsidRDefault="00E2117B" w:rsidP="00E2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06FE">
        <w:rPr>
          <w:rFonts w:ascii="Times New Roman" w:hAnsi="Times New Roman" w:cs="Times New Roman"/>
          <w:bCs/>
          <w:sz w:val="28"/>
          <w:szCs w:val="28"/>
        </w:rPr>
        <w:t>к применению</w:t>
      </w:r>
      <w:r w:rsidR="00272040" w:rsidRPr="002720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06FE">
        <w:rPr>
          <w:rFonts w:ascii="Times New Roman" w:hAnsi="Times New Roman" w:cs="Times New Roman"/>
          <w:bCs/>
          <w:sz w:val="28"/>
          <w:szCs w:val="28"/>
        </w:rPr>
        <w:t>уполномоченным органом и его должностными лицами</w:t>
      </w:r>
      <w:r w:rsidR="00272040" w:rsidRPr="002720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06FE">
        <w:rPr>
          <w:rFonts w:ascii="Times New Roman" w:hAnsi="Times New Roman" w:cs="Times New Roman"/>
          <w:bCs/>
          <w:sz w:val="28"/>
          <w:szCs w:val="28"/>
        </w:rPr>
        <w:t xml:space="preserve">обязательных требований, законодательства Российской Федерации </w:t>
      </w:r>
    </w:p>
    <w:p w:rsidR="00E2117B" w:rsidRPr="00F206FE" w:rsidRDefault="00E2117B" w:rsidP="00E2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06FE">
        <w:rPr>
          <w:rFonts w:ascii="Times New Roman" w:hAnsi="Times New Roman" w:cs="Times New Roman"/>
          <w:bCs/>
          <w:sz w:val="28"/>
          <w:szCs w:val="28"/>
        </w:rPr>
        <w:lastRenderedPageBreak/>
        <w:t>о государственном контроле (надзоре)</w:t>
      </w:r>
    </w:p>
    <w:p w:rsidR="00E2117B" w:rsidRPr="00F46CCB" w:rsidRDefault="00E2117B" w:rsidP="00E21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17B" w:rsidRPr="00F46CCB" w:rsidRDefault="00E2117B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>Реализация полномочий контрольных (надзорных) функций Министерства осуществляется при соблюдении основных принципов регионального контроля:</w:t>
      </w:r>
    </w:p>
    <w:p w:rsidR="00E2117B" w:rsidRPr="00F46CCB" w:rsidRDefault="00E2117B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>- законность и обоснованность действий и решений Министерства и его должностных лиц;</w:t>
      </w:r>
    </w:p>
    <w:p w:rsidR="00E2117B" w:rsidRPr="00F46CCB" w:rsidRDefault="00E2117B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>- объективность решений Министерства, действий его должностных лиц, подтвержденные фактическими данными и документами, содержащими достоверную информацию;</w:t>
      </w:r>
    </w:p>
    <w:p w:rsidR="00E2117B" w:rsidRPr="00F46CCB" w:rsidRDefault="00E2117B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контролируемыми лицами обязательных требований;</w:t>
      </w:r>
    </w:p>
    <w:p w:rsidR="00E2117B" w:rsidRPr="00F46CCB" w:rsidRDefault="00E2117B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>- соразмерность вмешательства Министерства и его должностных лиц в деятельность контролируемых лиц;</w:t>
      </w:r>
    </w:p>
    <w:p w:rsidR="00E2117B" w:rsidRPr="00F46CCB" w:rsidRDefault="00E2117B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>- охрана прав и законных интересов, уважение достоинства личности, деловой репутации контролируемых лиц;</w:t>
      </w:r>
    </w:p>
    <w:p w:rsidR="00E2117B" w:rsidRPr="00F46CCB" w:rsidRDefault="00E2117B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 xml:space="preserve">- недопустимость злоупотребления правом как со стороны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F46CCB">
        <w:rPr>
          <w:rFonts w:ascii="Times New Roman" w:hAnsi="Times New Roman" w:cs="Times New Roman"/>
          <w:sz w:val="28"/>
          <w:szCs w:val="28"/>
        </w:rPr>
        <w:t xml:space="preserve"> и его должностных лиц, так со стороны граждан и организаций;</w:t>
      </w:r>
    </w:p>
    <w:p w:rsidR="00E2117B" w:rsidRPr="00F46CCB" w:rsidRDefault="00E2117B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 xml:space="preserve">- сохранение должностными лицами </w:t>
      </w:r>
      <w:r w:rsidRPr="00B63BDB">
        <w:rPr>
          <w:rFonts w:ascii="Times New Roman" w:hAnsi="Times New Roman" w:cs="Times New Roman"/>
          <w:sz w:val="28"/>
          <w:szCs w:val="28"/>
        </w:rPr>
        <w:t>Министерства</w:t>
      </w:r>
      <w:r w:rsidRPr="00F46CCB">
        <w:rPr>
          <w:rFonts w:ascii="Times New Roman" w:hAnsi="Times New Roman" w:cs="Times New Roman"/>
          <w:sz w:val="28"/>
          <w:szCs w:val="28"/>
        </w:rPr>
        <w:t xml:space="preserve"> информации, составляющей коммерческую, служебную или иную охраняемую законом тайну;</w:t>
      </w:r>
    </w:p>
    <w:p w:rsidR="00E2117B" w:rsidRPr="00F46CCB" w:rsidRDefault="00E2117B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 xml:space="preserve">- открытость и доступность информации об организации и осуществлении </w:t>
      </w:r>
      <w:proofErr w:type="gramStart"/>
      <w:r w:rsidRPr="00F46CCB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Pr="00F46CCB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E2117B" w:rsidRPr="00F46CCB" w:rsidRDefault="00E2117B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 xml:space="preserve">- оперативность и разумность при осуществлении </w:t>
      </w:r>
      <w:proofErr w:type="gramStart"/>
      <w:r w:rsidRPr="00F46CCB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Pr="00F46CCB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E2117B" w:rsidRPr="00F46CCB" w:rsidRDefault="00E2117B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46CCB">
        <w:rPr>
          <w:rFonts w:ascii="Times New Roman" w:hAnsi="Times New Roman" w:cs="Times New Roman"/>
          <w:bCs/>
          <w:sz w:val="28"/>
          <w:szCs w:val="28"/>
        </w:rPr>
        <w:t>Единообразность</w:t>
      </w:r>
      <w:proofErr w:type="spellEnd"/>
      <w:r w:rsidRPr="00F46CCB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 Министерством и его должностными лицами основана на открытости деятельности </w:t>
      </w:r>
      <w:r w:rsidRPr="00B63BD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F46CCB">
        <w:rPr>
          <w:rFonts w:ascii="Times New Roman" w:hAnsi="Times New Roman" w:cs="Times New Roman"/>
          <w:sz w:val="28"/>
          <w:szCs w:val="28"/>
        </w:rPr>
        <w:t xml:space="preserve">и размещении на официальном сайте Министерства в сети «Интернет» </w:t>
      </w:r>
      <w:r w:rsidRPr="00F46CCB">
        <w:rPr>
          <w:rFonts w:ascii="Times New Roman" w:eastAsia="Times New Roman" w:hAnsi="Times New Roman" w:cs="Times New Roman"/>
          <w:sz w:val="28"/>
          <w:szCs w:val="28"/>
        </w:rPr>
        <w:t xml:space="preserve">перечня нормативных правовых актов (их отдельных положений), содержащих обязательные требования, оценка соблюдения которых осуществляется при проведении мероприятий регионального государственного контроля (надзора) </w:t>
      </w:r>
      <w:r w:rsidRPr="00B16A71">
        <w:rPr>
          <w:rFonts w:ascii="Times New Roman" w:eastAsia="Times New Roman" w:hAnsi="Times New Roman" w:cs="Times New Roman"/>
          <w:sz w:val="28"/>
          <w:szCs w:val="28"/>
        </w:rPr>
        <w:t>в сфере перевозок пас</w:t>
      </w:r>
      <w:r>
        <w:rPr>
          <w:rFonts w:ascii="Times New Roman" w:eastAsia="Times New Roman" w:hAnsi="Times New Roman" w:cs="Times New Roman"/>
          <w:sz w:val="28"/>
          <w:szCs w:val="28"/>
        </w:rPr>
        <w:t>сажиров и багажа легковым такси.</w:t>
      </w:r>
      <w:proofErr w:type="gramEnd"/>
    </w:p>
    <w:p w:rsidR="00E2117B" w:rsidRPr="00F46CCB" w:rsidRDefault="00E2117B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>Проведение Министерством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E2117B" w:rsidRPr="00F46CCB" w:rsidRDefault="00E2117B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CB">
        <w:rPr>
          <w:rFonts w:ascii="Times New Roman" w:hAnsi="Times New Roman" w:cs="Times New Roman"/>
          <w:sz w:val="28"/>
          <w:szCs w:val="28"/>
        </w:rPr>
        <w:t>Фактов поступления в Министерство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 в отчетном периоде не зафиксировано.</w:t>
      </w:r>
    </w:p>
    <w:p w:rsidR="00683302" w:rsidRDefault="00683302" w:rsidP="00E21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7B" w:rsidRPr="00F206FE" w:rsidRDefault="00F206FE" w:rsidP="00E21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6FE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06FE">
        <w:rPr>
          <w:rFonts w:ascii="Times New Roman" w:hAnsi="Times New Roman" w:cs="Times New Roman"/>
          <w:sz w:val="28"/>
          <w:szCs w:val="28"/>
        </w:rPr>
        <w:t xml:space="preserve"> </w:t>
      </w:r>
      <w:r w:rsidR="00E2117B" w:rsidRPr="00F206FE">
        <w:rPr>
          <w:rFonts w:ascii="Times New Roman" w:hAnsi="Times New Roman" w:cs="Times New Roman"/>
          <w:sz w:val="28"/>
          <w:szCs w:val="28"/>
        </w:rPr>
        <w:t>Результаты контрольных (надзорных) мероприятий</w:t>
      </w:r>
    </w:p>
    <w:p w:rsidR="00E2117B" w:rsidRPr="00772AEB" w:rsidRDefault="00E2117B" w:rsidP="00E21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2023 году в связи с мораторием на проведение КНМ, установленным Постановлением № 336, основания для проведения КНМ у Министерства отсутствовали.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Таким образом, в 2023 году Министерством КНМ не проводилось.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Основной ориентир при осуществлении Министерством регионального государственного контроля в 2023 году был направлен на профилактику нарушений обязательных требований. 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</w:t>
      </w:r>
      <w:proofErr w:type="gramStart"/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соответствии</w:t>
      </w:r>
      <w:proofErr w:type="gramEnd"/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 положением Министерство уполномочено проводить следующие профилактические мероприятия:</w:t>
      </w:r>
    </w:p>
    <w:p w:rsidR="00066EAF" w:rsidRPr="00066EAF" w:rsidRDefault="00066EAF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информирование;</w:t>
      </w:r>
    </w:p>
    <w:p w:rsidR="00066EAF" w:rsidRPr="00066EAF" w:rsidRDefault="00066EAF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обобщение правоприменительной практики;</w:t>
      </w:r>
    </w:p>
    <w:p w:rsidR="00066EAF" w:rsidRPr="00066EAF" w:rsidRDefault="00066EAF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объявление предостережения;</w:t>
      </w:r>
    </w:p>
    <w:p w:rsidR="00066EAF" w:rsidRPr="00066EAF" w:rsidRDefault="00066EAF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консультирование;</w:t>
      </w:r>
    </w:p>
    <w:p w:rsidR="00066EAF" w:rsidRPr="00066EAF" w:rsidRDefault="00066EAF" w:rsidP="0027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профилактический визит.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</w:t>
      </w:r>
      <w:r w:rsidR="00F206F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 факторов, способных привести к нарушениям обязательных требований </w:t>
      </w:r>
      <w:r w:rsidR="00F206F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Министерством </w:t>
      </w:r>
      <w:r w:rsidR="00F206F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2023 году проводились профилактические мероприятия, предусмотренные программой профилактики рисков причинения вреда (ущерба) охраняемым законом ценностям</w:t>
      </w:r>
      <w:proofErr w:type="gramEnd"/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при осуществлении регионального государственного контроля (надзора) в сфере перевозок пассажиров и багажа легковым такси на территории </w:t>
      </w:r>
      <w:r w:rsidR="00F206F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Мурманской области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 202</w:t>
      </w:r>
      <w:r w:rsidR="00F206F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год, утвержденной приказом Министерства от </w:t>
      </w:r>
      <w:r w:rsidR="00F206F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26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.12.202</w:t>
      </w:r>
      <w:r w:rsidR="00F206F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№ </w:t>
      </w:r>
      <w:r w:rsidR="00F206F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230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Так, в 2023 году Министерством при осуществлении регионального государственного контроля были проведены следующие профилактические мероприятия: информирование, обобщение правоприменительной практики и консультирование. 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Заявлений о проведении профилактических визитов по инициативе контролируемых лиц в Министерство в 2023 году не поступало.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целях реализации такого профилактического мероприятия, как информирование, на официальной странице Министерства в информационно-телекоммуникационной сети «Интернет» обеспечено размещение полного перечня необходимой информации, предусмотренной пунктом 3 статьи 46 Федерального закона от 31.07.2020 № 248-ФЗ «О государственном контроле (надзоре) и муниципальном контроле в Российской Федерации», в том числе:</w:t>
      </w:r>
      <w:proofErr w:type="gramEnd"/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 тексты нормативных правовых актов, регулирующих осуществление регионального государственного контроля;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сведения об изменениях, внесенных в нормативные правовые акты, регулирующие осуществление регионального государственного контроля,</w:t>
      </w:r>
      <w:r w:rsidR="00F206F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 сроках и порядке их вступления в силу;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контроля;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перечень объектов контроля с указанием категории риска;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программа профилактики рисков причинения вреда (ущерба) охраняемым законом ценностям;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- исчерпывающий перечень сведений, которые могут запрашиваться</w:t>
      </w:r>
      <w:r w:rsidR="00F206F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 контролируемого лица;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сведения о способах получения консультаций по вопросам соблюдения обязательных требований;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сведения о порядке досудебного обжалования решений Министерства, действий (бездействия) его должностных лиц.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Кроме того, информирование контролируемых лиц осуществлялось должностными лицами Министерства на постоянной основе, в том числе </w:t>
      </w:r>
      <w:r w:rsidR="00F206F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 телефону и посредством средств массовой информации.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 итогам обобщения правоприменительной практики Министерством ежегодно в установленные сроки готовится доклад, содержащий результаты обобщения правоприменительной практики Министерства.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Консультирование контролируемых лиц в 2023 году осуществлялось должностными лицами Министерства в устной форме по телефону </w:t>
      </w:r>
      <w:r w:rsidR="00F206F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 следующим вопросам: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применение обязательных требований, содержание и последствия </w:t>
      </w:r>
      <w:r w:rsidR="00F206F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их изменения;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особенности осуществления регионального государственного контроля.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Письменных обращений контролируемых лиц о необходимости проведения консультирования в письменной форме в Министерство</w:t>
      </w:r>
      <w:r w:rsidR="00501AB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 поступало. Консультирование контролируемых лиц посредством</w:t>
      </w:r>
      <w:r w:rsidR="00501AB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</w:t>
      </w:r>
      <w:proofErr w:type="spellStart"/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видео-конференц-связи</w:t>
      </w:r>
      <w:proofErr w:type="spellEnd"/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или на личном </w:t>
      </w:r>
      <w:proofErr w:type="gramStart"/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приеме</w:t>
      </w:r>
      <w:proofErr w:type="gramEnd"/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 должностного лица, в том числе в ходе осуществления публичного мероприятия, не проводилось </w:t>
      </w:r>
      <w:r w:rsidR="00501AB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 причине отсутствия поступления таких обращений контролируемых лиц.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отношении проектов нормативных правовых актов Министерства </w:t>
      </w:r>
      <w:r w:rsidR="00501AB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рамках регионального государственного контроля, к которым предъявлялись требования законодательства об обязательном проведении общественного обсуждения (об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перевозок пассажиров и багажа легковым такси на территории </w:t>
      </w:r>
      <w:r w:rsidR="00501AB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Мурманской области                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 2023 год), такие общественные обсуждения проводились в установленные</w:t>
      </w:r>
      <w:proofErr w:type="gramEnd"/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сроки с обязательным размещением об этом информации на официальной странице Министерства в информационно-телекоммуникационной сети «Интернет».</w:t>
      </w:r>
    </w:p>
    <w:p w:rsidR="00066EAF" w:rsidRPr="00066EAF" w:rsidRDefault="00066EAF" w:rsidP="0027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Предложения по итогам общественного обсуждения проектов приказов Министерства в контрольный орган не поступали.</w:t>
      </w:r>
    </w:p>
    <w:p w:rsidR="00066EAF" w:rsidRPr="00066EAF" w:rsidRDefault="00066EAF" w:rsidP="00066EA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272040" w:rsidRPr="00272040" w:rsidRDefault="00501ABA" w:rsidP="00272040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01ABA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="00A574A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V</w:t>
      </w:r>
      <w:r w:rsidR="00066EAF" w:rsidRPr="00501AB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Анализ случаев причинения вреда (ущерба) </w:t>
      </w:r>
    </w:p>
    <w:p w:rsidR="00066EAF" w:rsidRPr="00272040" w:rsidRDefault="00066EAF" w:rsidP="00272040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01AB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охраняемым законом ценностям, выявление источников и факторов риска</w:t>
      </w:r>
      <w:r w:rsidR="00501AB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причинения вреда (ущерба)</w:t>
      </w:r>
    </w:p>
    <w:p w:rsidR="00A574A5" w:rsidRPr="00272040" w:rsidRDefault="00A574A5" w:rsidP="00066EAF">
      <w:pPr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6EAF" w:rsidRPr="00066EAF" w:rsidRDefault="00066EAF" w:rsidP="0027204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В 2023 году случаев причинения вреда здоровью граждан, несовместимого с жизнью, в результате нарушения перевозчиками легкового такси обязательных требований установлено не было.</w:t>
      </w:r>
    </w:p>
    <w:p w:rsidR="00066EAF" w:rsidRPr="00066EAF" w:rsidRDefault="00066EAF" w:rsidP="00066EA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272040" w:rsidRPr="009A2B5B" w:rsidRDefault="00A574A5" w:rsidP="00A574A5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574A5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V</w:t>
      </w:r>
      <w:r w:rsidR="00066EAF" w:rsidRPr="00A574A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Подготовка предложений о внесении изменений </w:t>
      </w:r>
    </w:p>
    <w:p w:rsidR="00066EAF" w:rsidRPr="00A574A5" w:rsidRDefault="00066EAF" w:rsidP="00A574A5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574A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законодательство Российской Федерации о государс</w:t>
      </w:r>
      <w:r w:rsidR="00A574A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твенном контроле (надзоре)</w:t>
      </w:r>
    </w:p>
    <w:p w:rsidR="00A574A5" w:rsidRPr="00A574A5" w:rsidRDefault="00A574A5" w:rsidP="00A574A5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066EAF" w:rsidRPr="00066EAF" w:rsidRDefault="00066EAF" w:rsidP="0027204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Предложения о внесении изменений в законодательство Российской Федерации о государственном контроле (надзоре), муниципальном контроле </w:t>
      </w:r>
      <w:r w:rsidR="00A574A5" w:rsidRPr="00A574A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</w:t>
      </w:r>
      <w:r w:rsidRPr="00066E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 Министерства отсутствуют.</w:t>
      </w:r>
    </w:p>
    <w:p w:rsidR="00066EAF" w:rsidRDefault="00066EAF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sectPr w:rsidR="00066EAF" w:rsidSect="00683302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931"/>
    <w:multiLevelType w:val="hybridMultilevel"/>
    <w:tmpl w:val="67801DD0"/>
    <w:lvl w:ilvl="0" w:tplc="2696BDF0">
      <w:start w:val="1"/>
      <w:numFmt w:val="bullet"/>
      <w:lvlText w:val="-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D8AB18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6E7F6A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7D2742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EA879E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0636C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AA8B3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A58B8C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312B4F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105E16"/>
    <w:multiLevelType w:val="multilevel"/>
    <w:tmpl w:val="40C2A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0E6E4B27"/>
    <w:multiLevelType w:val="multilevel"/>
    <w:tmpl w:val="3CFAD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C70F7"/>
    <w:multiLevelType w:val="hybridMultilevel"/>
    <w:tmpl w:val="062AF602"/>
    <w:lvl w:ilvl="0" w:tplc="745099DC">
      <w:start w:val="14"/>
      <w:numFmt w:val="decimal"/>
      <w:lvlText w:val="%1.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200C2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1CCED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89C0F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932C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CD41A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00650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0A2CF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884B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0F0FAC"/>
    <w:multiLevelType w:val="hybridMultilevel"/>
    <w:tmpl w:val="F4FE48EC"/>
    <w:lvl w:ilvl="0" w:tplc="099608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8944E94">
      <w:start w:val="1"/>
      <w:numFmt w:val="lowerLetter"/>
      <w:lvlText w:val="%2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B88B482">
      <w:start w:val="1"/>
      <w:numFmt w:val="lowerRoman"/>
      <w:lvlText w:val="%3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0ACED76">
      <w:start w:val="1"/>
      <w:numFmt w:val="decimal"/>
      <w:lvlText w:val="%4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61EC28E">
      <w:start w:val="1"/>
      <w:numFmt w:val="lowerLetter"/>
      <w:lvlText w:val="%5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170DAB6">
      <w:start w:val="1"/>
      <w:numFmt w:val="lowerRoman"/>
      <w:lvlText w:val="%6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BA86A7E">
      <w:start w:val="1"/>
      <w:numFmt w:val="decimal"/>
      <w:lvlText w:val="%7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DEA2CC">
      <w:start w:val="1"/>
      <w:numFmt w:val="lowerLetter"/>
      <w:lvlText w:val="%8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04EA442">
      <w:start w:val="1"/>
      <w:numFmt w:val="lowerRoman"/>
      <w:lvlText w:val="%9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5640DD"/>
    <w:multiLevelType w:val="hybridMultilevel"/>
    <w:tmpl w:val="3E128A1C"/>
    <w:lvl w:ilvl="0" w:tplc="005894A6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64A624">
      <w:start w:val="1"/>
      <w:numFmt w:val="lowerLetter"/>
      <w:lvlText w:val="%2"/>
      <w:lvlJc w:val="left"/>
      <w:pPr>
        <w:ind w:left="22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CA6C52">
      <w:start w:val="1"/>
      <w:numFmt w:val="lowerRoman"/>
      <w:lvlText w:val="%3"/>
      <w:lvlJc w:val="left"/>
      <w:pPr>
        <w:ind w:left="29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50D928">
      <w:start w:val="1"/>
      <w:numFmt w:val="decimal"/>
      <w:lvlText w:val="%4"/>
      <w:lvlJc w:val="left"/>
      <w:pPr>
        <w:ind w:left="36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84626A">
      <w:start w:val="1"/>
      <w:numFmt w:val="lowerLetter"/>
      <w:lvlText w:val="%5"/>
      <w:lvlJc w:val="left"/>
      <w:pPr>
        <w:ind w:left="43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4A219A">
      <w:start w:val="1"/>
      <w:numFmt w:val="lowerRoman"/>
      <w:lvlText w:val="%6"/>
      <w:lvlJc w:val="left"/>
      <w:pPr>
        <w:ind w:left="50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F4369E">
      <w:start w:val="1"/>
      <w:numFmt w:val="decimal"/>
      <w:lvlText w:val="%7"/>
      <w:lvlJc w:val="left"/>
      <w:pPr>
        <w:ind w:left="58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981504">
      <w:start w:val="1"/>
      <w:numFmt w:val="lowerLetter"/>
      <w:lvlText w:val="%8"/>
      <w:lvlJc w:val="left"/>
      <w:pPr>
        <w:ind w:left="65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44F6B0">
      <w:start w:val="1"/>
      <w:numFmt w:val="lowerRoman"/>
      <w:lvlText w:val="%9"/>
      <w:lvlJc w:val="left"/>
      <w:pPr>
        <w:ind w:left="72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7729EE"/>
    <w:multiLevelType w:val="hybridMultilevel"/>
    <w:tmpl w:val="C2EA3EDA"/>
    <w:lvl w:ilvl="0" w:tplc="B2724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B26DD9"/>
    <w:multiLevelType w:val="multilevel"/>
    <w:tmpl w:val="3CFAD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D00A9A"/>
    <w:multiLevelType w:val="multilevel"/>
    <w:tmpl w:val="3CFAD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F13074"/>
    <w:multiLevelType w:val="hybridMultilevel"/>
    <w:tmpl w:val="F82C7952"/>
    <w:lvl w:ilvl="0" w:tplc="AB043E2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F287A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20BDE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AC65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C84F5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8E13E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D848D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502FE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12814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E994667"/>
    <w:multiLevelType w:val="multilevel"/>
    <w:tmpl w:val="3CFAD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5E3218"/>
    <w:multiLevelType w:val="hybridMultilevel"/>
    <w:tmpl w:val="596042D2"/>
    <w:lvl w:ilvl="0" w:tplc="6B5C2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6A19DE"/>
    <w:multiLevelType w:val="multilevel"/>
    <w:tmpl w:val="3CFAD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881CF0"/>
    <w:multiLevelType w:val="hybridMultilevel"/>
    <w:tmpl w:val="8D84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87F58"/>
    <w:multiLevelType w:val="multilevel"/>
    <w:tmpl w:val="6D689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353063"/>
    <w:multiLevelType w:val="hybridMultilevel"/>
    <w:tmpl w:val="0FF6D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057E7"/>
    <w:multiLevelType w:val="multilevel"/>
    <w:tmpl w:val="6D689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3"/>
  </w:num>
  <w:num w:numId="7">
    <w:abstractNumId w:val="6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4"/>
  </w:num>
  <w:num w:numId="12">
    <w:abstractNumId w:val="16"/>
  </w:num>
  <w:num w:numId="13">
    <w:abstractNumId w:val="12"/>
  </w:num>
  <w:num w:numId="14">
    <w:abstractNumId w:val="8"/>
  </w:num>
  <w:num w:numId="15">
    <w:abstractNumId w:val="2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4C2"/>
    <w:rsid w:val="00007725"/>
    <w:rsid w:val="00066EAF"/>
    <w:rsid w:val="00080A43"/>
    <w:rsid w:val="000A0101"/>
    <w:rsid w:val="000B5B40"/>
    <w:rsid w:val="000B7281"/>
    <w:rsid w:val="000D2F28"/>
    <w:rsid w:val="000E07A7"/>
    <w:rsid w:val="000E123D"/>
    <w:rsid w:val="0010476B"/>
    <w:rsid w:val="0017069B"/>
    <w:rsid w:val="00272040"/>
    <w:rsid w:val="00286A5C"/>
    <w:rsid w:val="00297CAE"/>
    <w:rsid w:val="002E2677"/>
    <w:rsid w:val="00320F37"/>
    <w:rsid w:val="003459C1"/>
    <w:rsid w:val="003F1013"/>
    <w:rsid w:val="003F5395"/>
    <w:rsid w:val="00412AAC"/>
    <w:rsid w:val="00472923"/>
    <w:rsid w:val="004E152B"/>
    <w:rsid w:val="004F0F1B"/>
    <w:rsid w:val="004F5AF1"/>
    <w:rsid w:val="00501ABA"/>
    <w:rsid w:val="005260FA"/>
    <w:rsid w:val="0053714D"/>
    <w:rsid w:val="00551BAE"/>
    <w:rsid w:val="005B2C68"/>
    <w:rsid w:val="00601050"/>
    <w:rsid w:val="006168BD"/>
    <w:rsid w:val="00670382"/>
    <w:rsid w:val="00683302"/>
    <w:rsid w:val="00692B89"/>
    <w:rsid w:val="00732FED"/>
    <w:rsid w:val="00770BAF"/>
    <w:rsid w:val="007751FC"/>
    <w:rsid w:val="007C2EC6"/>
    <w:rsid w:val="008B624F"/>
    <w:rsid w:val="008F796A"/>
    <w:rsid w:val="00903DD2"/>
    <w:rsid w:val="00913443"/>
    <w:rsid w:val="00956D6B"/>
    <w:rsid w:val="009A0AF5"/>
    <w:rsid w:val="009A18C4"/>
    <w:rsid w:val="009A2B5B"/>
    <w:rsid w:val="009C6E07"/>
    <w:rsid w:val="00A02801"/>
    <w:rsid w:val="00A574A5"/>
    <w:rsid w:val="00A84EB7"/>
    <w:rsid w:val="00AC1011"/>
    <w:rsid w:val="00B074FB"/>
    <w:rsid w:val="00B35282"/>
    <w:rsid w:val="00B74F6D"/>
    <w:rsid w:val="00BC3CAC"/>
    <w:rsid w:val="00BE04C2"/>
    <w:rsid w:val="00BE6D1E"/>
    <w:rsid w:val="00C93871"/>
    <w:rsid w:val="00C968F3"/>
    <w:rsid w:val="00DA1AFA"/>
    <w:rsid w:val="00DB714D"/>
    <w:rsid w:val="00DC1B89"/>
    <w:rsid w:val="00DC65A6"/>
    <w:rsid w:val="00E2117B"/>
    <w:rsid w:val="00E276E7"/>
    <w:rsid w:val="00E330AC"/>
    <w:rsid w:val="00E4008F"/>
    <w:rsid w:val="00E770B3"/>
    <w:rsid w:val="00E81B1A"/>
    <w:rsid w:val="00EA0F1C"/>
    <w:rsid w:val="00EC09FC"/>
    <w:rsid w:val="00F206FE"/>
    <w:rsid w:val="00F4358F"/>
    <w:rsid w:val="00F51CAF"/>
    <w:rsid w:val="00F5399B"/>
    <w:rsid w:val="00F6581F"/>
    <w:rsid w:val="00F83D8C"/>
    <w:rsid w:val="00F847AE"/>
    <w:rsid w:val="00FA7961"/>
    <w:rsid w:val="00FC1E7F"/>
    <w:rsid w:val="00FD2DE7"/>
    <w:rsid w:val="00FD6722"/>
    <w:rsid w:val="00FE0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9B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9"/>
    <w:unhideWhenUsed/>
    <w:qFormat/>
    <w:rsid w:val="00F5399B"/>
    <w:pPr>
      <w:keepNext/>
      <w:keepLines/>
      <w:spacing w:after="34"/>
      <w:ind w:lef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8F796A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ind w:left="0" w:firstLine="0"/>
      <w:outlineLvl w:val="1"/>
    </w:pPr>
    <w:rPr>
      <w:rFonts w:ascii="Arial" w:hAnsi="Arial" w:cs="Arial"/>
      <w:bCs/>
      <w:color w:val="26282F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96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8F79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96A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D6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F5399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F5399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E6D1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74F6D"/>
    <w:pPr>
      <w:ind w:left="720"/>
      <w:contextualSpacing/>
    </w:pPr>
  </w:style>
  <w:style w:type="character" w:customStyle="1" w:styleId="fontstyle01">
    <w:name w:val="fontstyle01"/>
    <w:basedOn w:val="a0"/>
    <w:rsid w:val="00B352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uiPriority w:val="99"/>
    <w:rsid w:val="00B35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B07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074FB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F796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F796A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9"/>
    <w:rsid w:val="008F796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8F796A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numbering" w:customStyle="1" w:styleId="11">
    <w:name w:val="Нет списка1"/>
    <w:next w:val="a2"/>
    <w:uiPriority w:val="99"/>
    <w:semiHidden/>
    <w:unhideWhenUsed/>
    <w:rsid w:val="008F796A"/>
  </w:style>
  <w:style w:type="paragraph" w:customStyle="1" w:styleId="Iauiue">
    <w:name w:val="Iau?iue"/>
    <w:rsid w:val="008F796A"/>
    <w:pPr>
      <w:autoSpaceDE w:val="0"/>
      <w:autoSpaceDN w:val="0"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"/>
    <w:qFormat/>
    <w:rsid w:val="008F79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paragraph" w:styleId="a8">
    <w:name w:val="Body Text"/>
    <w:basedOn w:val="a"/>
    <w:link w:val="a9"/>
    <w:rsid w:val="008F796A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Знак"/>
    <w:basedOn w:val="a0"/>
    <w:link w:val="a8"/>
    <w:rsid w:val="008F7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(веб)1"/>
    <w:basedOn w:val="a"/>
    <w:rsid w:val="008F796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a">
    <w:name w:val="header"/>
    <w:basedOn w:val="a"/>
    <w:link w:val="ab"/>
    <w:uiPriority w:val="99"/>
    <w:rsid w:val="008F796A"/>
    <w:pPr>
      <w:tabs>
        <w:tab w:val="center" w:pos="4677"/>
        <w:tab w:val="right" w:pos="9355"/>
      </w:tabs>
      <w:spacing w:after="0" w:line="240" w:lineRule="auto"/>
      <w:jc w:val="both"/>
    </w:pPr>
    <w:rPr>
      <w:rFonts w:cs="Times New Roman"/>
      <w:color w:val="auto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F796A"/>
    <w:rPr>
      <w:rFonts w:ascii="Calibri" w:eastAsia="Calibri" w:hAnsi="Calibri" w:cs="Times New Roman"/>
    </w:rPr>
  </w:style>
  <w:style w:type="paragraph" w:styleId="ac">
    <w:name w:val="footer"/>
    <w:basedOn w:val="a"/>
    <w:link w:val="ad"/>
    <w:rsid w:val="008F796A"/>
    <w:pPr>
      <w:tabs>
        <w:tab w:val="center" w:pos="4677"/>
        <w:tab w:val="right" w:pos="9355"/>
      </w:tabs>
      <w:spacing w:after="0" w:line="240" w:lineRule="auto"/>
      <w:jc w:val="both"/>
    </w:pPr>
    <w:rPr>
      <w:rFonts w:cs="Times New Roman"/>
      <w:color w:val="auto"/>
      <w:lang w:eastAsia="en-US"/>
    </w:rPr>
  </w:style>
  <w:style w:type="character" w:customStyle="1" w:styleId="ad">
    <w:name w:val="Нижний колонтитул Знак"/>
    <w:basedOn w:val="a0"/>
    <w:link w:val="ac"/>
    <w:rsid w:val="008F796A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8F796A"/>
    <w:rPr>
      <w:rFonts w:ascii="Calibri Light" w:eastAsia="Times New Roman" w:hAnsi="Calibri Light" w:cs="Times New Roman"/>
      <w:b/>
      <w:bCs/>
      <w:color w:val="4472C4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F796A"/>
    <w:rPr>
      <w:rFonts w:ascii="Calibri Light" w:eastAsia="Times New Roman" w:hAnsi="Calibri Light" w:cs="Times New Roman"/>
      <w:i/>
      <w:iCs/>
      <w:color w:val="404040"/>
      <w:sz w:val="22"/>
      <w:szCs w:val="22"/>
    </w:rPr>
  </w:style>
  <w:style w:type="paragraph" w:customStyle="1" w:styleId="ConsPlusNormal">
    <w:name w:val="ConsPlusNormal"/>
    <w:link w:val="ConsPlusNormal0"/>
    <w:rsid w:val="008F7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F79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F79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Без интервала1"/>
    <w:next w:val="ae"/>
    <w:uiPriority w:val="1"/>
    <w:qFormat/>
    <w:rsid w:val="008F796A"/>
    <w:pPr>
      <w:spacing w:after="0" w:line="240" w:lineRule="auto"/>
    </w:pPr>
    <w:rPr>
      <w:rFonts w:eastAsia="Times New Roman"/>
      <w:lang w:eastAsia="ru-RU"/>
    </w:rPr>
  </w:style>
  <w:style w:type="character" w:customStyle="1" w:styleId="FontStyle35">
    <w:name w:val="Font Style35"/>
    <w:basedOn w:val="a0"/>
    <w:uiPriority w:val="99"/>
    <w:rsid w:val="008F796A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8F7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8F796A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F79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</w:rPr>
  </w:style>
  <w:style w:type="character" w:styleId="af1">
    <w:name w:val="Emphasis"/>
    <w:basedOn w:val="a0"/>
    <w:uiPriority w:val="20"/>
    <w:qFormat/>
    <w:rsid w:val="008F796A"/>
    <w:rPr>
      <w:i/>
      <w:iCs/>
    </w:rPr>
  </w:style>
  <w:style w:type="paragraph" w:customStyle="1" w:styleId="FORMATTEXT">
    <w:name w:val=".FORMATTEXT"/>
    <w:rsid w:val="008F7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8F796A"/>
  </w:style>
  <w:style w:type="paragraph" w:customStyle="1" w:styleId="af2">
    <w:name w:val="Заголовок группы контролов"/>
    <w:basedOn w:val="a"/>
    <w:next w:val="a"/>
    <w:uiPriority w:val="99"/>
    <w:rsid w:val="008F79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4"/>
      <w:szCs w:val="24"/>
    </w:rPr>
  </w:style>
  <w:style w:type="table" w:customStyle="1" w:styleId="14">
    <w:name w:val="Сетка таблицы1"/>
    <w:basedOn w:val="a1"/>
    <w:next w:val="af3"/>
    <w:rsid w:val="008F7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basedOn w:val="a0"/>
    <w:link w:val="21"/>
    <w:uiPriority w:val="99"/>
    <w:rsid w:val="008F796A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4"/>
    <w:uiPriority w:val="99"/>
    <w:rsid w:val="008F796A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8F796A"/>
    <w:rPr>
      <w:rFonts w:ascii="Calibri" w:eastAsia="Times New Roman" w:hAnsi="Calibri" w:cs="Calibri"/>
      <w:szCs w:val="20"/>
      <w:lang w:eastAsia="ru-RU"/>
    </w:rPr>
  </w:style>
  <w:style w:type="character" w:customStyle="1" w:styleId="22">
    <w:name w:val="Основной текст (2)_"/>
    <w:basedOn w:val="a0"/>
    <w:link w:val="23"/>
    <w:rsid w:val="008F796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F796A"/>
    <w:pPr>
      <w:widowControl w:val="0"/>
      <w:shd w:val="clear" w:color="auto" w:fill="FFFFFF"/>
      <w:spacing w:after="0" w:line="211" w:lineRule="exact"/>
      <w:jc w:val="center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6">
    <w:name w:val="Основной текст (6)_"/>
    <w:basedOn w:val="a0"/>
    <w:link w:val="60"/>
    <w:rsid w:val="008F796A"/>
    <w:rPr>
      <w:sz w:val="16"/>
      <w:szCs w:val="16"/>
      <w:shd w:val="clear" w:color="auto" w:fill="FFFFFF"/>
    </w:rPr>
  </w:style>
  <w:style w:type="character" w:customStyle="1" w:styleId="69pt">
    <w:name w:val="Основной текст (6) + 9 pt"/>
    <w:basedOn w:val="6"/>
    <w:rsid w:val="008F796A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8F796A"/>
    <w:pPr>
      <w:widowControl w:val="0"/>
      <w:shd w:val="clear" w:color="auto" w:fill="FFFFFF"/>
      <w:spacing w:before="300" w:after="0" w:line="466" w:lineRule="exact"/>
      <w:jc w:val="center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28pt">
    <w:name w:val="Основной текст (2) + 8 pt"/>
    <w:basedOn w:val="22"/>
    <w:rsid w:val="008F796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8F796A"/>
  </w:style>
  <w:style w:type="paragraph" w:customStyle="1" w:styleId="ConsPlusCell">
    <w:name w:val="ConsPlusCell"/>
    <w:uiPriority w:val="99"/>
    <w:rsid w:val="008F7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F796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8F7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8F7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8F7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unhideWhenUsed/>
    <w:rsid w:val="008F796A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8F796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8F7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unhideWhenUsed/>
    <w:rsid w:val="008F796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8F79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8F79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8F796A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e">
    <w:name w:val="No Spacing"/>
    <w:uiPriority w:val="1"/>
    <w:qFormat/>
    <w:rsid w:val="008F796A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table" w:styleId="af3">
    <w:name w:val="Table Grid"/>
    <w:basedOn w:val="a1"/>
    <w:uiPriority w:val="39"/>
    <w:rsid w:val="008F7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jurist7</dc:creator>
  <cp:lastModifiedBy>Шмыга Н.В.</cp:lastModifiedBy>
  <cp:revision>3</cp:revision>
  <cp:lastPrinted>2024-03-12T08:24:00Z</cp:lastPrinted>
  <dcterms:created xsi:type="dcterms:W3CDTF">2024-03-12T11:41:00Z</dcterms:created>
  <dcterms:modified xsi:type="dcterms:W3CDTF">2024-03-12T12:12:00Z</dcterms:modified>
</cp:coreProperties>
</file>